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AD80A" w14:textId="76C9561C" w:rsidR="00B12C70" w:rsidRPr="00766523" w:rsidRDefault="00732FA2" w:rsidP="00660C47">
      <w:pPr>
        <w:pBdr>
          <w:top w:val="nil"/>
          <w:left w:val="nil"/>
          <w:bottom w:val="nil"/>
          <w:right w:val="nil"/>
          <w:between w:val="nil"/>
        </w:pBdr>
        <w:spacing w:after="0" w:line="240" w:lineRule="auto"/>
        <w:jc w:val="center"/>
        <w:rPr>
          <w:rFonts w:ascii="Cambria" w:eastAsiaTheme="minorEastAsia" w:hAnsi="Cambria" w:cstheme="minorHAnsi"/>
          <w:b/>
          <w:color w:val="4472C4" w:themeColor="accent1"/>
          <w:sz w:val="24"/>
          <w:szCs w:val="24"/>
          <w:lang w:val="es-C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66523">
        <w:rPr>
          <w:rFonts w:ascii="Cambria" w:eastAsiaTheme="minorEastAsia" w:hAnsi="Cambria" w:cstheme="minorHAnsi"/>
          <w:b/>
          <w:color w:val="4472C4" w:themeColor="accent1"/>
          <w:sz w:val="24"/>
          <w:szCs w:val="24"/>
          <w:lang w:val="es-C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ANEXO</w:t>
      </w:r>
      <w:r w:rsidR="000E7FB2" w:rsidRPr="00766523">
        <w:rPr>
          <w:rFonts w:ascii="Cambria" w:eastAsiaTheme="minorEastAsia" w:hAnsi="Cambria" w:cstheme="minorHAnsi"/>
          <w:b/>
          <w:color w:val="4472C4" w:themeColor="accent1"/>
          <w:sz w:val="24"/>
          <w:szCs w:val="24"/>
          <w:lang w:val="es-C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3 </w:t>
      </w:r>
      <w:r w:rsidR="006C3C17" w:rsidRPr="00766523">
        <w:rPr>
          <w:rFonts w:ascii="Cambria" w:eastAsiaTheme="minorEastAsia" w:hAnsi="Cambria" w:cstheme="minorHAnsi"/>
          <w:b/>
          <w:color w:val="4472C4" w:themeColor="accent1"/>
          <w:sz w:val="24"/>
          <w:szCs w:val="24"/>
          <w:lang w:val="es-C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0E7FB2" w:rsidRPr="00766523">
        <w:rPr>
          <w:rFonts w:ascii="Cambria" w:eastAsiaTheme="minorEastAsia" w:hAnsi="Cambria" w:cstheme="minorHAnsi"/>
          <w:b/>
          <w:color w:val="4472C4" w:themeColor="accent1"/>
          <w:sz w:val="24"/>
          <w:szCs w:val="24"/>
          <w:lang w:val="es-C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C3C17" w:rsidRPr="00766523">
        <w:rPr>
          <w:rFonts w:ascii="Cambria" w:eastAsiaTheme="minorEastAsia" w:hAnsi="Cambria" w:cstheme="minorHAnsi"/>
          <w:b/>
          <w:color w:val="4472C4" w:themeColor="accent1"/>
          <w:sz w:val="24"/>
          <w:szCs w:val="24"/>
          <w:lang w:val="es-C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PRODOC Y PRESUPUESTO</w:t>
      </w:r>
    </w:p>
    <w:p w14:paraId="03A76FC8" w14:textId="77777777" w:rsidR="00B12C70" w:rsidRPr="00766523" w:rsidRDefault="00B12C70" w:rsidP="00B12C70">
      <w:pPr>
        <w:tabs>
          <w:tab w:val="center" w:pos="4320"/>
          <w:tab w:val="right" w:pos="8640"/>
        </w:tabs>
        <w:spacing w:after="0" w:line="240" w:lineRule="auto"/>
        <w:rPr>
          <w:rFonts w:ascii="Cambria" w:eastAsia="Times New Roman" w:hAnsi="Cambria" w:cstheme="minorHAnsi"/>
          <w:b/>
          <w:color w:val="000000"/>
          <w:spacing w:val="-3"/>
          <w:sz w:val="14"/>
          <w:szCs w:val="14"/>
          <w:lang w:val="en-GB" w:eastAsia="en-GB"/>
        </w:rPr>
      </w:pPr>
    </w:p>
    <w:tbl>
      <w:tblPr>
        <w:tblStyle w:val="TableGrid4"/>
        <w:tblW w:w="0" w:type="auto"/>
        <w:jc w:val="center"/>
        <w:tblLook w:val="04A0" w:firstRow="1" w:lastRow="0" w:firstColumn="1" w:lastColumn="0" w:noHBand="0" w:noVBand="1"/>
      </w:tblPr>
      <w:tblGrid>
        <w:gridCol w:w="8995"/>
      </w:tblGrid>
      <w:tr w:rsidR="00B12C70" w:rsidRPr="00766523" w14:paraId="1A2DCB44" w14:textId="77777777" w:rsidTr="00FA7E61">
        <w:trPr>
          <w:trHeight w:val="256"/>
          <w:jc w:val="center"/>
        </w:trPr>
        <w:tc>
          <w:tcPr>
            <w:tcW w:w="8995" w:type="dxa"/>
            <w:shd w:val="clear" w:color="auto" w:fill="DEEAF6" w:themeFill="accent5" w:themeFillTint="33"/>
          </w:tcPr>
          <w:p w14:paraId="2716364C" w14:textId="43952D65" w:rsidR="00B12C70" w:rsidRPr="00766523" w:rsidRDefault="00B12C70" w:rsidP="00C20C4E">
            <w:pPr>
              <w:widowControl w:val="0"/>
              <w:autoSpaceDE w:val="0"/>
              <w:autoSpaceDN w:val="0"/>
              <w:adjustRightInd w:val="0"/>
              <w:jc w:val="both"/>
              <w:rPr>
                <w:rFonts w:ascii="Cambria" w:hAnsi="Cambria" w:cstheme="minorHAnsi"/>
                <w:b/>
                <w:bCs/>
                <w:color w:val="000000"/>
                <w:sz w:val="18"/>
                <w:szCs w:val="18"/>
              </w:rPr>
            </w:pPr>
            <w:r w:rsidRPr="00766523">
              <w:rPr>
                <w:rFonts w:ascii="Cambria" w:hAnsi="Cambria"/>
                <w:b/>
                <w:color w:val="000000"/>
                <w:sz w:val="24"/>
                <w:szCs w:val="32"/>
              </w:rPr>
              <w:t>Requisitos</w:t>
            </w:r>
            <w:r w:rsidR="004E4762" w:rsidRPr="00766523">
              <w:rPr>
                <w:rFonts w:ascii="Cambria" w:hAnsi="Cambria"/>
                <w:b/>
                <w:color w:val="000000"/>
                <w:sz w:val="24"/>
                <w:szCs w:val="32"/>
              </w:rPr>
              <w:t xml:space="preserve"> o </w:t>
            </w:r>
            <w:r w:rsidRPr="00766523">
              <w:rPr>
                <w:rFonts w:ascii="Cambria" w:hAnsi="Cambria"/>
                <w:b/>
                <w:color w:val="000000"/>
                <w:sz w:val="24"/>
                <w:szCs w:val="32"/>
              </w:rPr>
              <w:t xml:space="preserve">criterios de calificación preliminar </w:t>
            </w:r>
          </w:p>
        </w:tc>
      </w:tr>
    </w:tbl>
    <w:p w14:paraId="27E9B10D" w14:textId="77777777" w:rsidR="00B12C70" w:rsidRPr="00766523" w:rsidRDefault="00B12C70" w:rsidP="00B12C70">
      <w:pPr>
        <w:spacing w:after="0" w:line="240" w:lineRule="auto"/>
        <w:jc w:val="both"/>
        <w:rPr>
          <w:rFonts w:ascii="Cambria" w:eastAsia="Arial" w:hAnsi="Cambria" w:cs="Calibri"/>
          <w:sz w:val="10"/>
          <w:szCs w:val="10"/>
        </w:rPr>
      </w:pPr>
    </w:p>
    <w:tbl>
      <w:tblPr>
        <w:tblpPr w:leftFromText="180" w:rightFromText="180" w:vertAnchor="text" w:horzAnchor="margin" w:tblpXSpec="center"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B12C70" w:rsidRPr="00766523" w14:paraId="49D7C51D" w14:textId="77777777" w:rsidTr="001C2171">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4B3A04E2" w14:textId="77777777" w:rsidR="00B12C70" w:rsidRPr="00766523" w:rsidRDefault="00B12C70" w:rsidP="00C20C4E">
            <w:pPr>
              <w:spacing w:after="0" w:line="240" w:lineRule="auto"/>
              <w:rPr>
                <w:rFonts w:ascii="Cambria" w:eastAsia="Arial" w:hAnsi="Cambria" w:cs="Calibri"/>
                <w:sz w:val="18"/>
                <w:szCs w:val="18"/>
              </w:rPr>
            </w:pPr>
            <w:r w:rsidRPr="00766523">
              <w:rPr>
                <w:rFonts w:ascii="Cambria" w:hAnsi="Cambria"/>
                <w:b/>
                <w:sz w:val="18"/>
              </w:rPr>
              <w:t>Información y confirmación de elegibilidad de la organización postulante</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0BDA1EAF" w14:textId="5CFEF18A" w:rsidR="00B12C70" w:rsidRPr="00766523" w:rsidRDefault="00B12C70" w:rsidP="003E2FAF">
            <w:pPr>
              <w:spacing w:after="0" w:line="240" w:lineRule="auto"/>
              <w:jc w:val="center"/>
              <w:rPr>
                <w:rFonts w:ascii="Cambria" w:eastAsia="Arial" w:hAnsi="Cambria" w:cs="Calibri"/>
                <w:b/>
                <w:bCs/>
                <w:sz w:val="18"/>
                <w:szCs w:val="18"/>
              </w:rPr>
            </w:pPr>
            <w:r w:rsidRPr="00766523">
              <w:rPr>
                <w:rFonts w:ascii="Cambria" w:hAnsi="Cambria"/>
                <w:b/>
                <w:sz w:val="18"/>
              </w:rPr>
              <w:t xml:space="preserve">Respuesta de la organización </w:t>
            </w:r>
          </w:p>
        </w:tc>
      </w:tr>
      <w:tr w:rsidR="00B12C70" w:rsidRPr="00766523" w14:paraId="0E8B3D38" w14:textId="77777777" w:rsidTr="00FA7E61">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B1C372" w14:textId="77777777" w:rsidR="00B12C70" w:rsidRPr="00766523" w:rsidRDefault="00B12C70" w:rsidP="00C20C4E">
            <w:pPr>
              <w:numPr>
                <w:ilvl w:val="0"/>
                <w:numId w:val="11"/>
              </w:numPr>
              <w:spacing w:after="0" w:line="240" w:lineRule="auto"/>
              <w:jc w:val="both"/>
              <w:rPr>
                <w:rFonts w:ascii="Cambria" w:eastAsia="Arial" w:hAnsi="Cambria" w:cs="Calibri"/>
                <w:sz w:val="18"/>
                <w:szCs w:val="18"/>
              </w:rPr>
            </w:pPr>
            <w:r w:rsidRPr="00766523">
              <w:rPr>
                <w:rFonts w:ascii="Cambria" w:hAnsi="Cambria"/>
                <w:sz w:val="18"/>
              </w:rPr>
              <w:t xml:space="preserve">¿En qué año se creó la organización?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A3EB6B" w14:textId="77777777" w:rsidR="00B12C70" w:rsidRPr="00766523" w:rsidRDefault="00B12C70" w:rsidP="00C20C4E">
            <w:pPr>
              <w:spacing w:after="0" w:line="240" w:lineRule="auto"/>
              <w:rPr>
                <w:rFonts w:ascii="Cambria" w:eastAsia="Times New Roman" w:hAnsi="Cambria" w:cs="Calibri"/>
                <w:sz w:val="18"/>
                <w:szCs w:val="18"/>
              </w:rPr>
            </w:pPr>
          </w:p>
        </w:tc>
      </w:tr>
      <w:tr w:rsidR="00B12C70" w:rsidRPr="00766523" w14:paraId="555AE7FD" w14:textId="77777777" w:rsidTr="001C2171">
        <w:trPr>
          <w:trHeight w:val="254"/>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B83C8D" w14:textId="77777777" w:rsidR="00B12C70" w:rsidRPr="00766523" w:rsidRDefault="00B12C70" w:rsidP="00C20C4E">
            <w:pPr>
              <w:numPr>
                <w:ilvl w:val="0"/>
                <w:numId w:val="11"/>
              </w:numPr>
              <w:spacing w:after="0" w:line="240" w:lineRule="auto"/>
              <w:jc w:val="both"/>
              <w:rPr>
                <w:rFonts w:ascii="Cambria" w:eastAsia="Arial" w:hAnsi="Cambria" w:cs="Calibri"/>
                <w:sz w:val="18"/>
                <w:szCs w:val="18"/>
              </w:rPr>
            </w:pPr>
            <w:r w:rsidRPr="00766523">
              <w:rPr>
                <w:rFonts w:ascii="Cambria" w:hAnsi="Cambria"/>
                <w:sz w:val="18"/>
              </w:rPr>
              <w:t>¿En qué provincia/estado/país se creó la organización?</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7B155" w14:textId="77777777" w:rsidR="00B12C70" w:rsidRPr="00766523" w:rsidRDefault="00B12C70" w:rsidP="00C20C4E">
            <w:pPr>
              <w:spacing w:after="0" w:line="240" w:lineRule="auto"/>
              <w:rPr>
                <w:rFonts w:ascii="Cambria" w:eastAsia="Times New Roman" w:hAnsi="Cambria" w:cs="Calibri"/>
                <w:sz w:val="18"/>
                <w:szCs w:val="18"/>
              </w:rPr>
            </w:pPr>
          </w:p>
        </w:tc>
      </w:tr>
      <w:tr w:rsidR="00B12C70" w:rsidRPr="00766523" w14:paraId="6DF733F3" w14:textId="77777777" w:rsidTr="00FA7E61">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82B426" w14:textId="77777777" w:rsidR="00B12C70" w:rsidRPr="00766523" w:rsidRDefault="00B12C70" w:rsidP="00C20C4E">
            <w:pPr>
              <w:numPr>
                <w:ilvl w:val="0"/>
                <w:numId w:val="11"/>
              </w:numPr>
              <w:spacing w:after="0" w:line="240" w:lineRule="auto"/>
              <w:jc w:val="both"/>
              <w:rPr>
                <w:rFonts w:ascii="Cambria" w:eastAsia="Arial" w:hAnsi="Cambria" w:cs="Calibri"/>
                <w:sz w:val="18"/>
                <w:szCs w:val="18"/>
              </w:rPr>
            </w:pPr>
            <w:r w:rsidRPr="00766523">
              <w:rPr>
                <w:rFonts w:ascii="Cambria" w:hAnsi="Cambria"/>
                <w:sz w:val="18"/>
              </w:rPr>
              <w:t>¿La organización se ha declarado en quiebra, liquidada, insolvente o ha solicitado una moratoria o suspensión de cualquier obligación de pago o reembolso, o ha solicitado ser declarada insolvente? (En caso afirmativo, explique detalladamente los motivos, la fecha de presentación y la situación actual).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C41D" w14:textId="64EC8F21" w:rsidR="00B12C70" w:rsidRPr="00766523" w:rsidRDefault="00B12C70" w:rsidP="0004655D">
            <w:pPr>
              <w:spacing w:after="0" w:line="240" w:lineRule="auto"/>
              <w:jc w:val="center"/>
              <w:rPr>
                <w:rFonts w:ascii="Cambria" w:eastAsia="Calibri" w:hAnsi="Cambria" w:cstheme="minorHAnsi"/>
                <w:color w:val="000000"/>
                <w:sz w:val="18"/>
                <w:szCs w:val="18"/>
              </w:rPr>
            </w:pPr>
            <w:r w:rsidRPr="00766523">
              <w:rPr>
                <w:rFonts w:ascii="Cambria" w:hAnsi="Cambria"/>
                <w:color w:val="000000"/>
                <w:sz w:val="18"/>
              </w:rPr>
              <w:t>Sí/No</w:t>
            </w:r>
          </w:p>
          <w:p w14:paraId="0F8149C1" w14:textId="77777777" w:rsidR="00B12C70" w:rsidRPr="00766523" w:rsidRDefault="00B12C70" w:rsidP="0004655D">
            <w:pPr>
              <w:spacing w:after="0" w:line="240" w:lineRule="auto"/>
              <w:jc w:val="center"/>
              <w:rPr>
                <w:rFonts w:ascii="Cambria" w:eastAsia="Arial" w:hAnsi="Cambria" w:cs="Calibri"/>
                <w:sz w:val="18"/>
                <w:szCs w:val="18"/>
              </w:rPr>
            </w:pPr>
          </w:p>
        </w:tc>
      </w:tr>
      <w:tr w:rsidR="00B12C70" w:rsidRPr="00766523" w14:paraId="1FF912FA" w14:textId="77777777" w:rsidTr="00FA7E61">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90DA62" w14:textId="77777777" w:rsidR="00B12C70" w:rsidRPr="00766523" w:rsidRDefault="00B12C70" w:rsidP="00C20C4E">
            <w:pPr>
              <w:numPr>
                <w:ilvl w:val="0"/>
                <w:numId w:val="11"/>
              </w:numPr>
              <w:spacing w:after="0" w:line="240" w:lineRule="auto"/>
              <w:jc w:val="both"/>
              <w:rPr>
                <w:rFonts w:ascii="Cambria" w:eastAsia="Arial" w:hAnsi="Cambria" w:cs="Calibri"/>
                <w:sz w:val="18"/>
                <w:szCs w:val="18"/>
              </w:rPr>
            </w:pPr>
            <w:r w:rsidRPr="00766523">
              <w:rPr>
                <w:rFonts w:ascii="Cambria" w:hAnsi="Cambria"/>
                <w:sz w:val="18"/>
              </w:rPr>
              <w:t>¿Se ha rescindido algún contrato a la organización por incumplimiento? En caso afirmativo, explíquelo detalladamente.</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16BD3D" w14:textId="623BE111" w:rsidR="00B12C70" w:rsidRPr="00766523" w:rsidRDefault="00B12C70" w:rsidP="0004655D">
            <w:pPr>
              <w:spacing w:after="0" w:line="240" w:lineRule="auto"/>
              <w:jc w:val="center"/>
              <w:rPr>
                <w:rFonts w:ascii="Cambria" w:eastAsia="Calibri" w:hAnsi="Cambria" w:cstheme="minorHAnsi"/>
                <w:color w:val="000000"/>
                <w:sz w:val="18"/>
                <w:szCs w:val="18"/>
              </w:rPr>
            </w:pPr>
            <w:r w:rsidRPr="00766523">
              <w:rPr>
                <w:rFonts w:ascii="Cambria" w:hAnsi="Cambria"/>
                <w:color w:val="000000"/>
                <w:sz w:val="18"/>
              </w:rPr>
              <w:t>Sí/No</w:t>
            </w:r>
          </w:p>
          <w:p w14:paraId="0A66AC9F" w14:textId="77777777" w:rsidR="00B12C70" w:rsidRPr="00766523" w:rsidRDefault="00B12C70" w:rsidP="0004655D">
            <w:pPr>
              <w:spacing w:after="0" w:line="240" w:lineRule="auto"/>
              <w:jc w:val="center"/>
              <w:rPr>
                <w:rFonts w:ascii="Cambria" w:eastAsia="Arial" w:hAnsi="Cambria" w:cs="Calibri"/>
                <w:sz w:val="18"/>
                <w:szCs w:val="18"/>
              </w:rPr>
            </w:pPr>
          </w:p>
        </w:tc>
      </w:tr>
      <w:tr w:rsidR="00B12C70" w:rsidRPr="00766523" w14:paraId="354DDD4C" w14:textId="77777777" w:rsidTr="00FA7E61">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59B1AD" w14:textId="77777777" w:rsidR="00B12C70" w:rsidRPr="00766523" w:rsidRDefault="00B12C70" w:rsidP="00C20C4E">
            <w:pPr>
              <w:numPr>
                <w:ilvl w:val="0"/>
                <w:numId w:val="11"/>
              </w:numPr>
              <w:spacing w:after="0" w:line="240" w:lineRule="auto"/>
              <w:jc w:val="both"/>
              <w:rPr>
                <w:rFonts w:ascii="Cambria" w:hAnsi="Cambria"/>
                <w:sz w:val="18"/>
                <w:szCs w:val="18"/>
              </w:rPr>
            </w:pPr>
            <w:r w:rsidRPr="00766523">
              <w:rPr>
                <w:rFonts w:ascii="Cambria" w:hAnsi="Cambria"/>
                <w:sz w:val="18"/>
              </w:rPr>
              <w:t xml:space="preserve">Indique si la organización o alguna persona que la haya integrado como personal, miembro o directiva ha sido alguna vez: </w:t>
            </w:r>
          </w:p>
          <w:p w14:paraId="5901FDCE" w14:textId="77777777" w:rsidR="00B12C70" w:rsidRPr="00766523" w:rsidRDefault="00B12C70" w:rsidP="00C20C4E">
            <w:pPr>
              <w:pStyle w:val="ListParagraph"/>
              <w:numPr>
                <w:ilvl w:val="0"/>
                <w:numId w:val="12"/>
              </w:numPr>
              <w:spacing w:after="0" w:line="240" w:lineRule="auto"/>
              <w:ind w:left="690" w:hanging="270"/>
              <w:jc w:val="both"/>
              <w:rPr>
                <w:rFonts w:ascii="Cambria" w:eastAsia="Calibri" w:hAnsi="Cambria" w:cs="Calibri"/>
                <w:sz w:val="18"/>
                <w:szCs w:val="18"/>
              </w:rPr>
            </w:pPr>
            <w:r w:rsidRPr="00766523">
              <w:rPr>
                <w:rFonts w:ascii="Cambria" w:hAnsi="Cambria"/>
                <w:sz w:val="18"/>
              </w:rPr>
              <w:t xml:space="preserve">suspendida o inhabilitada por algún Gobierno, una agencia de las Naciones Unidas u otra organización internacional; </w:t>
            </w:r>
          </w:p>
          <w:p w14:paraId="3C72BE5F" w14:textId="77777777" w:rsidR="00B12C70" w:rsidRPr="00766523" w:rsidRDefault="00B12C70" w:rsidP="00C20C4E">
            <w:pPr>
              <w:pStyle w:val="ListParagraph"/>
              <w:numPr>
                <w:ilvl w:val="0"/>
                <w:numId w:val="12"/>
              </w:numPr>
              <w:spacing w:after="0" w:line="240" w:lineRule="auto"/>
              <w:ind w:left="690" w:hanging="270"/>
              <w:jc w:val="both"/>
              <w:rPr>
                <w:rFonts w:ascii="Cambria" w:eastAsia="Calibri" w:hAnsi="Cambria" w:cs="Calibri"/>
                <w:sz w:val="18"/>
                <w:szCs w:val="18"/>
              </w:rPr>
            </w:pPr>
            <w:r w:rsidRPr="00766523">
              <w:rPr>
                <w:rFonts w:ascii="Cambria" w:hAnsi="Cambria"/>
                <w:sz w:val="18"/>
              </w:rPr>
              <w:t xml:space="preserve">incluida en cualquier lista de sanciones pertinente, incluidas </w:t>
            </w:r>
            <w:hyperlink r:id="rId11" w:tgtFrame="_blank" w:history="1">
              <w:r w:rsidRPr="00766523">
                <w:rPr>
                  <w:rFonts w:ascii="Cambria" w:hAnsi="Cambria"/>
                  <w:color w:val="0563C1"/>
                  <w:sz w:val="18"/>
                  <w:u w:val="single"/>
                </w:rPr>
                <w:t>https://www.un.org/sc/suborg/en/sanctions/un-sc-consolidated-list</w:t>
              </w:r>
            </w:hyperlink>
            <w:r w:rsidRPr="00766523">
              <w:rPr>
                <w:rFonts w:ascii="Cambria" w:hAnsi="Cambria"/>
                <w:color w:val="0563C1"/>
                <w:u w:val="single"/>
              </w:rPr>
              <w:t>,</w:t>
            </w:r>
            <w:r w:rsidRPr="00766523">
              <w:rPr>
                <w:rFonts w:ascii="Cambria" w:hAnsi="Cambria"/>
                <w:color w:val="0563C1"/>
              </w:rPr>
              <w:t xml:space="preserve"> </w:t>
            </w:r>
            <w:r w:rsidRPr="00766523">
              <w:rPr>
                <w:rFonts w:ascii="Cambria" w:hAnsi="Cambria"/>
                <w:color w:val="000000" w:themeColor="text1"/>
                <w:sz w:val="18"/>
              </w:rPr>
              <w:t xml:space="preserve">la de no elegibilidad de proveedores del Mercado Mundial de las Naciones Unidas o </w:t>
            </w:r>
            <w:r w:rsidRPr="00766523">
              <w:rPr>
                <w:rFonts w:ascii="Cambria" w:hAnsi="Cambria"/>
                <w:sz w:val="18"/>
              </w:rPr>
              <w:t xml:space="preserve">cualquier otra lista de sanciones de donantes; u </w:t>
            </w:r>
          </w:p>
          <w:p w14:paraId="18FE29FE" w14:textId="77777777" w:rsidR="00B12C70" w:rsidRPr="00766523" w:rsidRDefault="00B12C70" w:rsidP="00C20C4E">
            <w:pPr>
              <w:pStyle w:val="ListParagraph"/>
              <w:numPr>
                <w:ilvl w:val="0"/>
                <w:numId w:val="12"/>
              </w:numPr>
              <w:spacing w:after="0" w:line="240" w:lineRule="auto"/>
              <w:ind w:left="690" w:hanging="270"/>
              <w:jc w:val="both"/>
              <w:rPr>
                <w:rFonts w:ascii="Cambria" w:eastAsia="Calibri" w:hAnsi="Cambria" w:cs="Calibri"/>
                <w:sz w:val="18"/>
                <w:szCs w:val="18"/>
              </w:rPr>
            </w:pPr>
            <w:r w:rsidRPr="00766523">
              <w:rPr>
                <w:rFonts w:ascii="Cambria" w:hAnsi="Cambria"/>
                <w:sz w:val="18"/>
              </w:rPr>
              <w:t xml:space="preserve">objeto de una sentencia o un fallo desfavorable. </w:t>
            </w:r>
          </w:p>
          <w:p w14:paraId="699DA2D4" w14:textId="77777777" w:rsidR="00B12C70" w:rsidRPr="00766523" w:rsidRDefault="00B12C70" w:rsidP="00C20C4E">
            <w:pPr>
              <w:spacing w:after="0" w:line="240" w:lineRule="auto"/>
              <w:ind w:left="360"/>
              <w:jc w:val="both"/>
              <w:rPr>
                <w:rFonts w:ascii="Cambria" w:hAnsi="Cambria"/>
                <w:sz w:val="18"/>
                <w:szCs w:val="18"/>
              </w:rPr>
            </w:pPr>
            <w:r w:rsidRPr="00766523">
              <w:rPr>
                <w:rFonts w:ascii="Cambria" w:hAnsi="Cambria"/>
                <w:sz w:val="18"/>
              </w:rPr>
              <w:t xml:space="preserve">En caso afirmativo, aporte información como la fecha de reincorporación, si procede. </w:t>
            </w:r>
          </w:p>
          <w:p w14:paraId="5F7C89A3" w14:textId="77777777" w:rsidR="00B12C70" w:rsidRPr="00766523" w:rsidRDefault="00B12C70" w:rsidP="00C20C4E">
            <w:pPr>
              <w:spacing w:after="0" w:line="240" w:lineRule="auto"/>
              <w:ind w:left="360"/>
              <w:jc w:val="both"/>
              <w:rPr>
                <w:rFonts w:ascii="Cambria" w:hAnsi="Cambria"/>
                <w:sz w:val="18"/>
                <w:szCs w:val="18"/>
              </w:rPr>
            </w:pPr>
            <w:r w:rsidRPr="00766523">
              <w:rPr>
                <w:rFonts w:ascii="Cambria" w:hAnsi="Cambria"/>
                <w:sz w:val="18"/>
              </w:rPr>
              <w:t>(Si la organización postulante se encuentra actualmente en alguna lista de sanciones pertinente, deberá indicarlo en la pregunta 8 de los Requisitos obligatorios/criterios de calificación preliminar anteriores y es motivo de rechazo inmediato).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B91E43" w14:textId="77777777" w:rsidR="00B12C70" w:rsidRPr="00766523" w:rsidRDefault="00B12C70" w:rsidP="0004655D">
            <w:pPr>
              <w:spacing w:after="0" w:line="240" w:lineRule="auto"/>
              <w:jc w:val="center"/>
              <w:rPr>
                <w:rFonts w:ascii="Cambria" w:eastAsia="Arial" w:hAnsi="Cambria" w:cs="Calibri"/>
                <w:sz w:val="18"/>
                <w:szCs w:val="18"/>
              </w:rPr>
            </w:pPr>
            <w:r w:rsidRPr="00766523">
              <w:rPr>
                <w:rFonts w:ascii="Cambria" w:hAnsi="Cambria"/>
                <w:sz w:val="18"/>
              </w:rPr>
              <w:t>Confirmar</w:t>
            </w:r>
          </w:p>
          <w:p w14:paraId="23CAC755" w14:textId="2E364196" w:rsidR="00B12C70" w:rsidRPr="00766523" w:rsidRDefault="00B12C70" w:rsidP="0004655D">
            <w:pPr>
              <w:spacing w:after="0" w:line="240" w:lineRule="auto"/>
              <w:jc w:val="center"/>
              <w:rPr>
                <w:rFonts w:ascii="Cambria" w:eastAsia="Calibri" w:hAnsi="Cambria" w:cstheme="minorHAnsi"/>
                <w:color w:val="000000"/>
                <w:sz w:val="18"/>
                <w:szCs w:val="18"/>
              </w:rPr>
            </w:pPr>
            <w:r w:rsidRPr="00766523">
              <w:rPr>
                <w:rFonts w:ascii="Cambria" w:hAnsi="Cambria"/>
                <w:color w:val="000000"/>
                <w:sz w:val="18"/>
              </w:rPr>
              <w:t>Sí/No</w:t>
            </w:r>
          </w:p>
        </w:tc>
      </w:tr>
      <w:tr w:rsidR="00B12C70" w:rsidRPr="00766523" w14:paraId="46A8FB25" w14:textId="77777777" w:rsidTr="00FA7E61">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2F8926" w14:textId="75760ECD" w:rsidR="00B12C70" w:rsidRPr="00766523" w:rsidRDefault="00B12C70" w:rsidP="00C20C4E">
            <w:pPr>
              <w:pStyle w:val="ListParagraph"/>
              <w:numPr>
                <w:ilvl w:val="0"/>
                <w:numId w:val="11"/>
              </w:numPr>
              <w:spacing w:after="0" w:line="240" w:lineRule="auto"/>
              <w:jc w:val="both"/>
              <w:rPr>
                <w:rFonts w:ascii="Cambria" w:eastAsia="Arial" w:hAnsi="Cambria" w:cs="Calibri"/>
                <w:sz w:val="18"/>
                <w:szCs w:val="18"/>
              </w:rPr>
            </w:pPr>
            <w:r w:rsidRPr="00766523">
              <w:rPr>
                <w:rFonts w:ascii="Cambria" w:hAnsi="Cambria"/>
                <w:sz w:val="18"/>
              </w:rPr>
              <w:t xml:space="preserve">Según la política de ONU Mujeres, se exige que las organizaciones postulantes y sus subcontratistas y contrapartes se atengan a las normas de ética más elevadas durante la selección y ejecución de los contratos. En este contexto, cualquier acción llevada a cabo por una organización postulante o un/a subcontratista para influir en el proceso de selección o en contrapartes del contrato con el fin de obtener una ventaja indebida es improcedente. La organización postulante debe confirmar que ha revisado y tomado nota de la </w:t>
            </w:r>
            <w:r w:rsidRPr="00766523">
              <w:rPr>
                <w:rFonts w:ascii="Cambria" w:hAnsi="Cambria"/>
                <w:sz w:val="18"/>
                <w:highlight w:val="yellow"/>
              </w:rPr>
              <w:t>Política Contra el Fraude de ONU Mujeres</w:t>
            </w:r>
            <w:r w:rsidRPr="00766523">
              <w:rPr>
                <w:rFonts w:ascii="Cambria" w:hAnsi="Cambria"/>
                <w:sz w:val="18"/>
              </w:rPr>
              <w:t>. También debe confirmar que la organización y sus subcontratistas no han incurrido en ninguna conducta contraria a esa política, incluido durante el período de est</w:t>
            </w:r>
            <w:r w:rsidR="00AA187B" w:rsidRPr="00766523">
              <w:rPr>
                <w:rFonts w:ascii="Cambria" w:hAnsi="Cambria"/>
                <w:sz w:val="18"/>
              </w:rPr>
              <w:t>a Convocatoria</w:t>
            </w:r>
            <w:r w:rsidRPr="00766523">
              <w:rPr>
                <w:rFonts w:ascii="Cambria" w:hAnsi="Cambria"/>
                <w:sz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AD36CB" w14:textId="77777777" w:rsidR="00B12C70" w:rsidRPr="00766523" w:rsidRDefault="00B12C70" w:rsidP="0004655D">
            <w:pPr>
              <w:spacing w:after="0" w:line="240" w:lineRule="auto"/>
              <w:jc w:val="center"/>
              <w:rPr>
                <w:rFonts w:ascii="Cambria" w:eastAsia="Arial" w:hAnsi="Cambria" w:cs="Calibri"/>
                <w:sz w:val="18"/>
                <w:szCs w:val="18"/>
              </w:rPr>
            </w:pPr>
            <w:r w:rsidRPr="00766523">
              <w:rPr>
                <w:rFonts w:ascii="Cambria" w:hAnsi="Cambria"/>
                <w:sz w:val="18"/>
              </w:rPr>
              <w:t>Confirmar</w:t>
            </w:r>
          </w:p>
          <w:p w14:paraId="211BE83C" w14:textId="727EED5B" w:rsidR="00B12C70" w:rsidRPr="00766523" w:rsidRDefault="00B12C70" w:rsidP="0004655D">
            <w:pPr>
              <w:spacing w:after="0" w:line="240" w:lineRule="auto"/>
              <w:jc w:val="center"/>
              <w:rPr>
                <w:rFonts w:ascii="Cambria" w:eastAsia="Calibri" w:hAnsi="Cambria" w:cstheme="minorHAnsi"/>
                <w:color w:val="000000"/>
                <w:sz w:val="18"/>
                <w:szCs w:val="18"/>
              </w:rPr>
            </w:pPr>
            <w:r w:rsidRPr="00766523">
              <w:rPr>
                <w:rFonts w:ascii="Cambria" w:hAnsi="Cambria"/>
                <w:color w:val="000000"/>
                <w:sz w:val="18"/>
              </w:rPr>
              <w:t>Sí/No</w:t>
            </w:r>
          </w:p>
        </w:tc>
      </w:tr>
      <w:tr w:rsidR="00B12C70" w:rsidRPr="00766523" w14:paraId="4E080312" w14:textId="77777777" w:rsidTr="00FA7E61">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B7A0DE" w14:textId="681A987B" w:rsidR="00B12C70" w:rsidRPr="00766523" w:rsidRDefault="00B12C70" w:rsidP="00C20C4E">
            <w:pPr>
              <w:pStyle w:val="ListParagraph"/>
              <w:numPr>
                <w:ilvl w:val="0"/>
                <w:numId w:val="11"/>
              </w:numPr>
              <w:spacing w:after="0" w:line="240" w:lineRule="auto"/>
              <w:jc w:val="both"/>
              <w:rPr>
                <w:rFonts w:ascii="Cambria" w:eastAsia="Arial" w:hAnsi="Cambria" w:cs="Calibri"/>
                <w:sz w:val="18"/>
                <w:szCs w:val="18"/>
              </w:rPr>
            </w:pPr>
            <w:r w:rsidRPr="00766523">
              <w:rPr>
                <w:rFonts w:ascii="Cambria" w:hAnsi="Cambria"/>
                <w:sz w:val="18"/>
              </w:rPr>
              <w:t>Funcionariado que no se beneficia: La organización postulante debe confirmar que ningún funcionariado de ONU Mujeres ha recibido ni se le va a ofrecer ningún beneficio directo o indirecto derivado de est</w:t>
            </w:r>
            <w:r w:rsidR="00501A19" w:rsidRPr="00766523">
              <w:rPr>
                <w:rFonts w:ascii="Cambria" w:hAnsi="Cambria"/>
                <w:sz w:val="18"/>
              </w:rPr>
              <w:t>a Convocatoria</w:t>
            </w:r>
            <w:r w:rsidRPr="00766523">
              <w:rPr>
                <w:rFonts w:ascii="Cambria" w:hAnsi="Cambria"/>
                <w:sz w:val="18"/>
              </w:rPr>
              <w:t xml:space="preserve"> o de los contratos resultantes</w:t>
            </w:r>
            <w:r w:rsidRPr="00766523">
              <w:rPr>
                <w:rFonts w:ascii="Cambria" w:hAnsi="Cambria"/>
              </w:rPr>
              <w:t xml:space="preserve"> </w:t>
            </w:r>
            <w:r w:rsidRPr="00766523">
              <w:rPr>
                <w:rFonts w:ascii="Cambria" w:hAnsi="Cambria"/>
                <w:sz w:val="18"/>
              </w:rPr>
              <w:t>por parte de la organización postulante o de sus subcontratistas.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A34A1A" w14:textId="77777777" w:rsidR="00B12C70" w:rsidRPr="00766523" w:rsidRDefault="00B12C70" w:rsidP="0004655D">
            <w:pPr>
              <w:spacing w:after="0" w:line="240" w:lineRule="auto"/>
              <w:jc w:val="center"/>
              <w:rPr>
                <w:rFonts w:ascii="Cambria" w:eastAsia="Arial" w:hAnsi="Cambria" w:cs="Calibri"/>
                <w:sz w:val="18"/>
                <w:szCs w:val="18"/>
              </w:rPr>
            </w:pPr>
            <w:r w:rsidRPr="00766523">
              <w:rPr>
                <w:rFonts w:ascii="Cambria" w:hAnsi="Cambria"/>
                <w:sz w:val="18"/>
              </w:rPr>
              <w:t>Confirmar</w:t>
            </w:r>
          </w:p>
          <w:p w14:paraId="495E9F09" w14:textId="0A64C269" w:rsidR="00B12C70" w:rsidRPr="00766523" w:rsidRDefault="00B12C70" w:rsidP="0004655D">
            <w:pPr>
              <w:spacing w:after="0" w:line="240" w:lineRule="auto"/>
              <w:jc w:val="center"/>
              <w:rPr>
                <w:rFonts w:ascii="Cambria" w:eastAsia="Calibri" w:hAnsi="Cambria" w:cstheme="minorHAnsi"/>
                <w:color w:val="000000"/>
                <w:sz w:val="18"/>
                <w:szCs w:val="18"/>
              </w:rPr>
            </w:pPr>
            <w:r w:rsidRPr="00766523">
              <w:rPr>
                <w:rFonts w:ascii="Cambria" w:hAnsi="Cambria"/>
                <w:color w:val="000000"/>
                <w:sz w:val="18"/>
              </w:rPr>
              <w:t>Sí/No</w:t>
            </w:r>
          </w:p>
        </w:tc>
      </w:tr>
      <w:tr w:rsidR="00B12C70" w:rsidRPr="00766523" w14:paraId="750B0A64" w14:textId="77777777" w:rsidTr="00FA7E61">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6AAB79" w14:textId="77777777" w:rsidR="00B12C70" w:rsidRPr="00766523" w:rsidRDefault="00B12C70" w:rsidP="00C20C4E">
            <w:pPr>
              <w:pStyle w:val="ListParagraph"/>
              <w:numPr>
                <w:ilvl w:val="0"/>
                <w:numId w:val="11"/>
              </w:numPr>
              <w:spacing w:after="0" w:line="240" w:lineRule="auto"/>
              <w:jc w:val="both"/>
              <w:rPr>
                <w:rFonts w:ascii="Cambria" w:eastAsia="Arial" w:hAnsi="Cambria" w:cs="Calibri"/>
                <w:sz w:val="18"/>
                <w:szCs w:val="18"/>
              </w:rPr>
            </w:pPr>
            <w:r w:rsidRPr="00766523">
              <w:rPr>
                <w:rFonts w:ascii="Cambria" w:hAnsi="Cambria"/>
                <w:sz w:val="18"/>
              </w:rPr>
              <w:t>La organización postulante debe confirmar que no participa en ninguna actividad que la situaría, en caso de ser seleccionada para esta asignación, en un conflicto de intereses con ONU Mujeres.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4103F2" w14:textId="77777777" w:rsidR="00B12C70" w:rsidRPr="00766523" w:rsidRDefault="00B12C70" w:rsidP="0004655D">
            <w:pPr>
              <w:spacing w:after="0" w:line="240" w:lineRule="auto"/>
              <w:jc w:val="center"/>
              <w:rPr>
                <w:rFonts w:ascii="Cambria" w:eastAsia="Arial" w:hAnsi="Cambria" w:cs="Calibri"/>
                <w:sz w:val="18"/>
                <w:szCs w:val="18"/>
              </w:rPr>
            </w:pPr>
            <w:r w:rsidRPr="00766523">
              <w:rPr>
                <w:rFonts w:ascii="Cambria" w:hAnsi="Cambria"/>
                <w:sz w:val="18"/>
              </w:rPr>
              <w:t>Confirmar</w:t>
            </w:r>
          </w:p>
          <w:p w14:paraId="78411D39" w14:textId="5682DD7B" w:rsidR="00B12C70" w:rsidRPr="00766523" w:rsidRDefault="00B12C70" w:rsidP="0004655D">
            <w:pPr>
              <w:spacing w:after="0" w:line="240" w:lineRule="auto"/>
              <w:jc w:val="center"/>
              <w:rPr>
                <w:rFonts w:ascii="Cambria" w:eastAsia="Calibri" w:hAnsi="Cambria" w:cstheme="minorHAnsi"/>
                <w:color w:val="000000"/>
                <w:sz w:val="18"/>
                <w:szCs w:val="18"/>
              </w:rPr>
            </w:pPr>
            <w:r w:rsidRPr="00766523">
              <w:rPr>
                <w:rFonts w:ascii="Cambria" w:hAnsi="Cambria"/>
                <w:color w:val="000000"/>
                <w:sz w:val="18"/>
              </w:rPr>
              <w:t>Sí/No</w:t>
            </w:r>
          </w:p>
        </w:tc>
      </w:tr>
      <w:tr w:rsidR="00B12C70" w:rsidRPr="00766523" w14:paraId="117DE0F4" w14:textId="77777777" w:rsidTr="00FA7E61">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9A93BE" w14:textId="7E0A8A59" w:rsidR="00B12C70" w:rsidRPr="00766523" w:rsidRDefault="00B12C70" w:rsidP="00C20C4E">
            <w:pPr>
              <w:pStyle w:val="ListParagraph"/>
              <w:numPr>
                <w:ilvl w:val="0"/>
                <w:numId w:val="11"/>
              </w:numPr>
              <w:spacing w:after="0" w:line="240" w:lineRule="auto"/>
              <w:jc w:val="both"/>
              <w:rPr>
                <w:rFonts w:ascii="Cambria" w:eastAsia="Arial" w:hAnsi="Cambria" w:cs="Calibri"/>
                <w:sz w:val="18"/>
                <w:szCs w:val="18"/>
              </w:rPr>
            </w:pPr>
            <w:r w:rsidRPr="00766523">
              <w:rPr>
                <w:rFonts w:ascii="Cambria" w:hAnsi="Cambria"/>
                <w:sz w:val="18"/>
              </w:rPr>
              <w:t>La organización postulante debe confirmar que ella o sus subcontratistas o contrapartes no han estado involucrados/as de ninguna manera, directa o indirectamente, en la preparación del diseño, los términos de referencia u otros documentos utilizados como parte de est</w:t>
            </w:r>
            <w:r w:rsidR="00CF15AE" w:rsidRPr="00766523">
              <w:rPr>
                <w:rFonts w:ascii="Cambria" w:hAnsi="Cambria"/>
                <w:sz w:val="18"/>
              </w:rPr>
              <w:t>a Convocatoria</w:t>
            </w:r>
            <w:r w:rsidRPr="00766523">
              <w:rPr>
                <w:rFonts w:ascii="Cambria" w:hAnsi="Cambria"/>
                <w:sz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22ABC7" w14:textId="77777777" w:rsidR="00B12C70" w:rsidRPr="00766523" w:rsidRDefault="00B12C70" w:rsidP="0004655D">
            <w:pPr>
              <w:spacing w:after="0" w:line="240" w:lineRule="auto"/>
              <w:jc w:val="center"/>
              <w:rPr>
                <w:rFonts w:ascii="Cambria" w:eastAsia="Arial" w:hAnsi="Cambria" w:cs="Calibri"/>
                <w:sz w:val="18"/>
                <w:szCs w:val="18"/>
              </w:rPr>
            </w:pPr>
            <w:r w:rsidRPr="00766523">
              <w:rPr>
                <w:rFonts w:ascii="Cambria" w:hAnsi="Cambria"/>
                <w:sz w:val="18"/>
              </w:rPr>
              <w:t>Confirmar</w:t>
            </w:r>
          </w:p>
          <w:p w14:paraId="7924BD44" w14:textId="75779F62" w:rsidR="00B12C70" w:rsidRPr="00766523" w:rsidRDefault="00B12C70" w:rsidP="0004655D">
            <w:pPr>
              <w:spacing w:after="0" w:line="240" w:lineRule="auto"/>
              <w:jc w:val="center"/>
              <w:rPr>
                <w:rFonts w:ascii="Cambria" w:eastAsia="Calibri" w:hAnsi="Cambria" w:cstheme="minorHAnsi"/>
                <w:color w:val="000000"/>
                <w:sz w:val="18"/>
                <w:szCs w:val="18"/>
              </w:rPr>
            </w:pPr>
            <w:r w:rsidRPr="00766523">
              <w:rPr>
                <w:rFonts w:ascii="Cambria" w:hAnsi="Cambria"/>
                <w:color w:val="000000"/>
                <w:sz w:val="18"/>
              </w:rPr>
              <w:t>Sí/No</w:t>
            </w:r>
          </w:p>
        </w:tc>
      </w:tr>
      <w:tr w:rsidR="00B12C70" w:rsidRPr="00766523" w14:paraId="6E1AF1FD" w14:textId="77777777" w:rsidTr="00FA7E61">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252B9EE0" w14:textId="43A79870" w:rsidR="00B12C70" w:rsidRPr="00766523" w:rsidRDefault="00B12C70" w:rsidP="00C20C4E">
            <w:pPr>
              <w:pStyle w:val="ListParagraph"/>
              <w:numPr>
                <w:ilvl w:val="0"/>
                <w:numId w:val="11"/>
              </w:numPr>
              <w:spacing w:after="0" w:line="240" w:lineRule="auto"/>
              <w:jc w:val="both"/>
              <w:rPr>
                <w:rFonts w:ascii="Cambria" w:eastAsia="Arial" w:hAnsi="Cambria" w:cs="Calibri"/>
                <w:sz w:val="18"/>
                <w:szCs w:val="18"/>
              </w:rPr>
            </w:pPr>
            <w:r w:rsidRPr="00766523">
              <w:rPr>
                <w:rFonts w:ascii="Cambria" w:hAnsi="Cambria"/>
                <w:sz w:val="18"/>
              </w:rPr>
              <w:t xml:space="preserve">La política de ONU Mujeres restringe que las organizaciones participen en una </w:t>
            </w:r>
            <w:r w:rsidR="00665AB9" w:rsidRPr="00766523">
              <w:rPr>
                <w:rFonts w:ascii="Cambria" w:hAnsi="Cambria"/>
                <w:sz w:val="18"/>
              </w:rPr>
              <w:t>Convocatoria</w:t>
            </w:r>
            <w:r w:rsidRPr="00766523">
              <w:rPr>
                <w:rFonts w:ascii="Cambria" w:hAnsi="Cambria"/>
                <w:sz w:val="18"/>
              </w:rPr>
              <w:t xml:space="preserve"> o reciban contratos de ONU Mujeres cuando un miembro del personal de ONU Mujeres o su familia directa sea propietario/a, funcionario/a, asociado/a o miembro de la Junta Directiva, o si un miembro del personal o su familia directa tiene interés económico en la organización. La organización postulante debe confirmar que ningún miembro del personal de ONU Mujeres o de su familia directa es propietario/a, funcionario/a, asociado/a o miembro de la Junta Directiva ni tiene intereses económicos en la organización postulante, ni en sus subcontratistas.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157AADA0" w14:textId="77777777" w:rsidR="00B12C70" w:rsidRPr="00766523" w:rsidRDefault="00B12C70" w:rsidP="0004655D">
            <w:pPr>
              <w:spacing w:after="0" w:line="240" w:lineRule="auto"/>
              <w:jc w:val="center"/>
              <w:rPr>
                <w:rFonts w:ascii="Cambria" w:eastAsia="Arial" w:hAnsi="Cambria" w:cs="Calibri"/>
                <w:sz w:val="18"/>
                <w:szCs w:val="18"/>
              </w:rPr>
            </w:pPr>
            <w:r w:rsidRPr="00766523">
              <w:rPr>
                <w:rFonts w:ascii="Cambria" w:hAnsi="Cambria"/>
                <w:sz w:val="18"/>
              </w:rPr>
              <w:t>Confirmar</w:t>
            </w:r>
          </w:p>
          <w:p w14:paraId="1E639A16" w14:textId="092A5B6E" w:rsidR="00B12C70" w:rsidRPr="00766523" w:rsidRDefault="00B12C70" w:rsidP="0004655D">
            <w:pPr>
              <w:spacing w:after="0" w:line="240" w:lineRule="auto"/>
              <w:jc w:val="center"/>
              <w:rPr>
                <w:rFonts w:ascii="Cambria" w:eastAsia="Calibri" w:hAnsi="Cambria" w:cstheme="minorHAnsi"/>
                <w:color w:val="000000"/>
                <w:sz w:val="18"/>
                <w:szCs w:val="18"/>
              </w:rPr>
            </w:pPr>
            <w:r w:rsidRPr="00766523">
              <w:rPr>
                <w:rFonts w:ascii="Cambria" w:hAnsi="Cambria"/>
                <w:color w:val="000000"/>
                <w:sz w:val="18"/>
              </w:rPr>
              <w:t>Sí/No</w:t>
            </w:r>
          </w:p>
        </w:tc>
      </w:tr>
    </w:tbl>
    <w:p w14:paraId="4830356A" w14:textId="77777777" w:rsidR="00B12C70" w:rsidRPr="00766523" w:rsidRDefault="00B12C70" w:rsidP="00B12C70">
      <w:pPr>
        <w:spacing w:after="0" w:line="240" w:lineRule="auto"/>
        <w:ind w:left="720"/>
        <w:rPr>
          <w:rFonts w:ascii="Cambria" w:eastAsia="Times New Roman" w:hAnsi="Cambria" w:cs="Calibri"/>
          <w:sz w:val="18"/>
          <w:szCs w:val="18"/>
        </w:rPr>
      </w:pPr>
    </w:p>
    <w:p w14:paraId="1FF5449F" w14:textId="1F564F19" w:rsidR="00F22F32" w:rsidRPr="00766523" w:rsidRDefault="00F22F32" w:rsidP="00B12C70">
      <w:pPr>
        <w:widowControl w:val="0"/>
        <w:autoSpaceDE w:val="0"/>
        <w:autoSpaceDN w:val="0"/>
        <w:adjustRightInd w:val="0"/>
        <w:spacing w:after="0" w:line="240" w:lineRule="auto"/>
        <w:jc w:val="both"/>
        <w:rPr>
          <w:rFonts w:ascii="Cambria" w:eastAsia="Calibri" w:hAnsi="Cambria" w:cstheme="minorHAnsi"/>
          <w:color w:val="000000"/>
          <w:sz w:val="18"/>
          <w:szCs w:val="18"/>
          <w:lang w:val="en-CA"/>
        </w:rPr>
      </w:pPr>
    </w:p>
    <w:p w14:paraId="3CE7C512" w14:textId="77777777" w:rsidR="00A61BBA" w:rsidRPr="00766523" w:rsidRDefault="00A61BBA" w:rsidP="00A61BBA">
      <w:pPr>
        <w:tabs>
          <w:tab w:val="center" w:pos="4320"/>
          <w:tab w:val="right" w:pos="8640"/>
        </w:tabs>
        <w:spacing w:after="0" w:line="240" w:lineRule="auto"/>
        <w:rPr>
          <w:rFonts w:ascii="Cambria" w:eastAsia="Times New Roman" w:hAnsi="Cambria" w:cstheme="minorHAnsi"/>
          <w:b/>
          <w:color w:val="000000"/>
          <w:spacing w:val="-3"/>
          <w:sz w:val="14"/>
          <w:szCs w:val="14"/>
          <w:lang w:val="en-GB" w:eastAsia="en-GB"/>
        </w:rPr>
      </w:pPr>
    </w:p>
    <w:tbl>
      <w:tblPr>
        <w:tblStyle w:val="TableGrid4"/>
        <w:tblW w:w="0" w:type="auto"/>
        <w:jc w:val="center"/>
        <w:tblLook w:val="04A0" w:firstRow="1" w:lastRow="0" w:firstColumn="1" w:lastColumn="0" w:noHBand="0" w:noVBand="1"/>
      </w:tblPr>
      <w:tblGrid>
        <w:gridCol w:w="8995"/>
      </w:tblGrid>
      <w:tr w:rsidR="00A61BBA" w:rsidRPr="00766523" w14:paraId="2502C5CC" w14:textId="77777777" w:rsidTr="00CA7E1C">
        <w:trPr>
          <w:trHeight w:val="256"/>
          <w:jc w:val="center"/>
        </w:trPr>
        <w:tc>
          <w:tcPr>
            <w:tcW w:w="8995" w:type="dxa"/>
            <w:shd w:val="clear" w:color="auto" w:fill="DEEAF6" w:themeFill="accent5" w:themeFillTint="33"/>
          </w:tcPr>
          <w:p w14:paraId="228009C0" w14:textId="58A67295" w:rsidR="00A61BBA" w:rsidRPr="00766523" w:rsidRDefault="00A61BBA" w:rsidP="00CA7E1C">
            <w:pPr>
              <w:widowControl w:val="0"/>
              <w:autoSpaceDE w:val="0"/>
              <w:autoSpaceDN w:val="0"/>
              <w:adjustRightInd w:val="0"/>
              <w:jc w:val="both"/>
              <w:rPr>
                <w:rFonts w:ascii="Cambria" w:hAnsi="Cambria" w:cstheme="minorHAnsi"/>
                <w:b/>
                <w:bCs/>
                <w:color w:val="000000"/>
                <w:sz w:val="18"/>
                <w:szCs w:val="18"/>
              </w:rPr>
            </w:pPr>
            <w:r w:rsidRPr="00766523">
              <w:rPr>
                <w:rFonts w:ascii="Cambria" w:hAnsi="Cambria"/>
                <w:b/>
                <w:color w:val="000000"/>
                <w:sz w:val="24"/>
                <w:szCs w:val="32"/>
              </w:rPr>
              <w:t>Datos</w:t>
            </w:r>
            <w:r w:rsidR="00A36BFB" w:rsidRPr="00766523">
              <w:rPr>
                <w:rFonts w:ascii="Cambria" w:hAnsi="Cambria"/>
                <w:b/>
                <w:color w:val="000000"/>
                <w:sz w:val="24"/>
                <w:szCs w:val="32"/>
              </w:rPr>
              <w:t xml:space="preserve"> generales</w:t>
            </w:r>
            <w:r w:rsidRPr="00766523">
              <w:rPr>
                <w:rFonts w:ascii="Cambria" w:hAnsi="Cambria"/>
                <w:b/>
                <w:color w:val="000000"/>
                <w:sz w:val="24"/>
                <w:szCs w:val="32"/>
              </w:rPr>
              <w:t xml:space="preserve"> de la organización postulante  </w:t>
            </w:r>
          </w:p>
        </w:tc>
      </w:tr>
    </w:tbl>
    <w:p w14:paraId="766ADBAD" w14:textId="77777777" w:rsidR="00A61BBA" w:rsidRPr="00766523" w:rsidRDefault="00A61BBA" w:rsidP="00A61BBA">
      <w:pPr>
        <w:spacing w:after="0" w:line="240" w:lineRule="auto"/>
        <w:jc w:val="both"/>
        <w:rPr>
          <w:rFonts w:ascii="Cambria" w:eastAsia="Arial" w:hAnsi="Cambria" w:cs="Calibri"/>
          <w:sz w:val="20"/>
          <w:szCs w:val="20"/>
        </w:rPr>
      </w:pP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5"/>
        <w:gridCol w:w="4593"/>
      </w:tblGrid>
      <w:tr w:rsidR="00F73BBA" w:rsidRPr="00766523" w14:paraId="531FF2AB" w14:textId="77777777" w:rsidTr="000935AC">
        <w:trPr>
          <w:trHeight w:val="662"/>
          <w:jc w:val="center"/>
        </w:trPr>
        <w:tc>
          <w:tcPr>
            <w:tcW w:w="4405" w:type="dxa"/>
            <w:shd w:val="clear" w:color="auto" w:fill="auto"/>
            <w:vAlign w:val="center"/>
          </w:tcPr>
          <w:p w14:paraId="1EFA5609" w14:textId="72E85DDB" w:rsidR="00F73BBA" w:rsidRPr="00766523" w:rsidRDefault="00F73BBA" w:rsidP="00794447">
            <w:pPr>
              <w:contextualSpacing/>
              <w:rPr>
                <w:rFonts w:ascii="Cambria" w:hAnsi="Cambria" w:cstheme="minorHAnsi"/>
                <w:b/>
                <w:sz w:val="18"/>
                <w:szCs w:val="18"/>
              </w:rPr>
            </w:pPr>
            <w:r w:rsidRPr="00766523">
              <w:rPr>
                <w:rFonts w:ascii="Cambria" w:hAnsi="Cambria" w:cstheme="minorHAnsi"/>
                <w:b/>
                <w:sz w:val="18"/>
                <w:szCs w:val="18"/>
              </w:rPr>
              <w:t>Nombre de la organización</w:t>
            </w:r>
            <w:r w:rsidR="0095429B" w:rsidRPr="00766523">
              <w:rPr>
                <w:rFonts w:ascii="Cambria" w:hAnsi="Cambria" w:cstheme="minorHAnsi"/>
                <w:b/>
                <w:sz w:val="18"/>
                <w:szCs w:val="18"/>
              </w:rPr>
              <w:t xml:space="preserve"> postulante</w:t>
            </w:r>
          </w:p>
        </w:tc>
        <w:tc>
          <w:tcPr>
            <w:tcW w:w="4593" w:type="dxa"/>
          </w:tcPr>
          <w:p w14:paraId="04C34AF9" w14:textId="77777777" w:rsidR="00F73BBA" w:rsidRPr="00766523" w:rsidRDefault="00F73BBA" w:rsidP="00CA7E1C">
            <w:pPr>
              <w:contextualSpacing/>
              <w:rPr>
                <w:rFonts w:ascii="Cambria" w:hAnsi="Cambria" w:cstheme="minorHAnsi"/>
                <w:i/>
                <w:sz w:val="18"/>
                <w:szCs w:val="18"/>
              </w:rPr>
            </w:pPr>
            <w:r w:rsidRPr="00766523">
              <w:rPr>
                <w:rFonts w:ascii="Cambria" w:hAnsi="Cambria" w:cstheme="minorHAnsi"/>
                <w:i/>
                <w:sz w:val="18"/>
                <w:szCs w:val="18"/>
              </w:rPr>
              <w:t xml:space="preserve">      </w:t>
            </w:r>
          </w:p>
        </w:tc>
      </w:tr>
      <w:tr w:rsidR="00F73BBA" w:rsidRPr="00766523" w14:paraId="4A19B3BD" w14:textId="77777777" w:rsidTr="000935AC">
        <w:trPr>
          <w:trHeight w:val="423"/>
          <w:jc w:val="center"/>
        </w:trPr>
        <w:tc>
          <w:tcPr>
            <w:tcW w:w="4405" w:type="dxa"/>
            <w:shd w:val="clear" w:color="auto" w:fill="auto"/>
            <w:vAlign w:val="center"/>
          </w:tcPr>
          <w:p w14:paraId="0BAD7D84" w14:textId="0D964485" w:rsidR="00F73BBA" w:rsidRPr="00766523" w:rsidRDefault="00824D16" w:rsidP="00794447">
            <w:pPr>
              <w:contextualSpacing/>
              <w:rPr>
                <w:rFonts w:ascii="Cambria" w:hAnsi="Cambria" w:cstheme="minorHAnsi"/>
                <w:b/>
                <w:sz w:val="18"/>
                <w:szCs w:val="18"/>
              </w:rPr>
            </w:pPr>
            <w:r w:rsidRPr="00766523">
              <w:rPr>
                <w:rFonts w:ascii="Cambria" w:hAnsi="Cambria" w:cstheme="minorHAnsi"/>
                <w:b/>
                <w:sz w:val="18"/>
                <w:szCs w:val="18"/>
              </w:rPr>
              <w:t>O</w:t>
            </w:r>
            <w:r w:rsidR="00F73BBA" w:rsidRPr="00766523">
              <w:rPr>
                <w:rFonts w:ascii="Cambria" w:hAnsi="Cambria" w:cstheme="minorHAnsi"/>
                <w:b/>
                <w:sz w:val="18"/>
                <w:szCs w:val="18"/>
              </w:rPr>
              <w:t xml:space="preserve">rganización/es </w:t>
            </w:r>
            <w:r w:rsidRPr="00766523">
              <w:rPr>
                <w:rFonts w:ascii="Cambria" w:hAnsi="Cambria" w:cstheme="minorHAnsi"/>
                <w:b/>
                <w:sz w:val="18"/>
                <w:szCs w:val="18"/>
              </w:rPr>
              <w:t>beneficiaria</w:t>
            </w:r>
            <w:r w:rsidR="00F73BBA" w:rsidRPr="00766523">
              <w:rPr>
                <w:rFonts w:ascii="Cambria" w:hAnsi="Cambria" w:cstheme="minorHAnsi"/>
                <w:b/>
                <w:sz w:val="18"/>
                <w:szCs w:val="18"/>
              </w:rPr>
              <w:t>/s</w:t>
            </w:r>
          </w:p>
        </w:tc>
        <w:tc>
          <w:tcPr>
            <w:tcW w:w="4593" w:type="dxa"/>
          </w:tcPr>
          <w:p w14:paraId="19B4D9F1" w14:textId="34220F79" w:rsidR="00F73BBA" w:rsidRPr="00766523" w:rsidRDefault="0095429B" w:rsidP="00F67D00">
            <w:pPr>
              <w:contextualSpacing/>
              <w:jc w:val="both"/>
              <w:rPr>
                <w:rFonts w:ascii="Cambria" w:hAnsi="Cambria" w:cstheme="minorHAnsi"/>
                <w:i/>
                <w:sz w:val="18"/>
                <w:szCs w:val="18"/>
              </w:rPr>
            </w:pPr>
            <w:r w:rsidRPr="00766523">
              <w:rPr>
                <w:rFonts w:ascii="Cambria" w:hAnsi="Cambria" w:cstheme="minorHAnsi"/>
                <w:i/>
                <w:sz w:val="18"/>
                <w:szCs w:val="18"/>
              </w:rPr>
              <w:t>Cuando</w:t>
            </w:r>
            <w:r w:rsidR="00824D16" w:rsidRPr="00766523">
              <w:rPr>
                <w:rFonts w:ascii="Cambria" w:hAnsi="Cambria" w:cstheme="minorHAnsi"/>
                <w:i/>
                <w:sz w:val="18"/>
                <w:szCs w:val="18"/>
              </w:rPr>
              <w:t xml:space="preserve"> la </w:t>
            </w:r>
            <w:r w:rsidR="00F67D00" w:rsidRPr="00766523">
              <w:rPr>
                <w:rFonts w:ascii="Cambria" w:hAnsi="Cambria" w:cstheme="minorHAnsi"/>
                <w:i/>
                <w:sz w:val="18"/>
                <w:szCs w:val="18"/>
              </w:rPr>
              <w:t>propuesta se presenta bajo la modalidad de organización de segundo nivel, señalar las organizaciones beneficiaras</w:t>
            </w:r>
            <w:r w:rsidR="00E737D3" w:rsidRPr="00766523">
              <w:rPr>
                <w:rFonts w:ascii="Cambria" w:hAnsi="Cambria" w:cstheme="minorHAnsi"/>
                <w:i/>
                <w:sz w:val="18"/>
                <w:szCs w:val="18"/>
              </w:rPr>
              <w:t xml:space="preserve">, mismas que deberán ser las firmantes del formato de alianza </w:t>
            </w:r>
            <w:r w:rsidR="005C7BEC" w:rsidRPr="00766523">
              <w:rPr>
                <w:rFonts w:ascii="Cambria" w:hAnsi="Cambria" w:cstheme="minorHAnsi"/>
                <w:i/>
                <w:sz w:val="18"/>
                <w:szCs w:val="18"/>
              </w:rPr>
              <w:t>(Anexo 2).</w:t>
            </w:r>
            <w:r w:rsidRPr="00766523">
              <w:rPr>
                <w:rFonts w:ascii="Cambria" w:hAnsi="Cambria" w:cstheme="minorHAnsi"/>
                <w:i/>
                <w:sz w:val="18"/>
                <w:szCs w:val="18"/>
              </w:rPr>
              <w:t xml:space="preserve"> </w:t>
            </w:r>
          </w:p>
        </w:tc>
      </w:tr>
      <w:tr w:rsidR="00F73BBA" w:rsidRPr="00766523" w14:paraId="59B546D8" w14:textId="77777777" w:rsidTr="000935AC">
        <w:trPr>
          <w:trHeight w:val="423"/>
          <w:jc w:val="center"/>
        </w:trPr>
        <w:tc>
          <w:tcPr>
            <w:tcW w:w="4405" w:type="dxa"/>
            <w:shd w:val="clear" w:color="auto" w:fill="auto"/>
            <w:vAlign w:val="center"/>
          </w:tcPr>
          <w:p w14:paraId="5711348C" w14:textId="77777777" w:rsidR="00F73BBA" w:rsidRPr="00766523" w:rsidRDefault="00F73BBA" w:rsidP="00794447">
            <w:pPr>
              <w:contextualSpacing/>
              <w:rPr>
                <w:rFonts w:ascii="Cambria" w:hAnsi="Cambria" w:cstheme="minorHAnsi"/>
                <w:b/>
                <w:sz w:val="18"/>
                <w:szCs w:val="18"/>
              </w:rPr>
            </w:pPr>
            <w:r w:rsidRPr="00766523">
              <w:rPr>
                <w:rFonts w:ascii="Cambria" w:hAnsi="Cambria" w:cstheme="minorHAnsi"/>
                <w:b/>
                <w:sz w:val="18"/>
                <w:szCs w:val="18"/>
              </w:rPr>
              <w:t>Tipo de organización</w:t>
            </w:r>
          </w:p>
        </w:tc>
        <w:tc>
          <w:tcPr>
            <w:tcW w:w="4593" w:type="dxa"/>
          </w:tcPr>
          <w:p w14:paraId="4A19C55C" w14:textId="77777777" w:rsidR="00F73BBA" w:rsidRPr="00766523" w:rsidRDefault="00F73BBA" w:rsidP="00E6778B">
            <w:pPr>
              <w:contextualSpacing/>
              <w:jc w:val="both"/>
              <w:rPr>
                <w:rFonts w:ascii="Cambria" w:hAnsi="Cambria" w:cstheme="minorHAnsi"/>
                <w:i/>
                <w:sz w:val="18"/>
                <w:szCs w:val="18"/>
              </w:rPr>
            </w:pPr>
            <w:r w:rsidRPr="00766523">
              <w:rPr>
                <w:rFonts w:ascii="Cambria" w:hAnsi="Cambria" w:cstheme="minorHAnsi"/>
                <w:i/>
                <w:sz w:val="18"/>
                <w:szCs w:val="18"/>
              </w:rPr>
              <w:fldChar w:fldCharType="begin">
                <w:ffData>
                  <w:name w:val=""/>
                  <w:enabled/>
                  <w:calcOnExit w:val="0"/>
                  <w:textInput>
                    <w:default w:val="Para organizaciones de la sociedad civil, indicar si la organziación lider es de primer o segundo nivel"/>
                  </w:textInput>
                </w:ffData>
              </w:fldChar>
            </w:r>
            <w:r w:rsidRPr="00766523">
              <w:rPr>
                <w:rFonts w:ascii="Cambria" w:hAnsi="Cambria" w:cstheme="minorHAnsi"/>
                <w:i/>
                <w:sz w:val="18"/>
                <w:szCs w:val="18"/>
              </w:rPr>
              <w:instrText xml:space="preserve"> FORMTEXT </w:instrText>
            </w:r>
            <w:r w:rsidRPr="00766523">
              <w:rPr>
                <w:rFonts w:ascii="Cambria" w:hAnsi="Cambria" w:cstheme="minorHAnsi"/>
                <w:i/>
                <w:sz w:val="18"/>
                <w:szCs w:val="18"/>
              </w:rPr>
            </w:r>
            <w:r w:rsidRPr="00766523">
              <w:rPr>
                <w:rFonts w:ascii="Cambria" w:hAnsi="Cambria" w:cstheme="minorHAnsi"/>
                <w:i/>
                <w:sz w:val="18"/>
                <w:szCs w:val="18"/>
              </w:rPr>
              <w:fldChar w:fldCharType="separate"/>
            </w:r>
            <w:r w:rsidRPr="00766523">
              <w:rPr>
                <w:rFonts w:ascii="Cambria" w:hAnsi="Cambria" w:cstheme="minorHAnsi"/>
                <w:i/>
                <w:sz w:val="18"/>
                <w:szCs w:val="18"/>
              </w:rPr>
              <w:t>Para organizaciones de la sociedad civil, indicar si la organziación lider es de primer o segundo nivel</w:t>
            </w:r>
            <w:r w:rsidRPr="00766523">
              <w:rPr>
                <w:rFonts w:ascii="Cambria" w:hAnsi="Cambria" w:cstheme="minorHAnsi"/>
                <w:i/>
                <w:sz w:val="18"/>
                <w:szCs w:val="18"/>
              </w:rPr>
              <w:fldChar w:fldCharType="end"/>
            </w:r>
          </w:p>
        </w:tc>
      </w:tr>
      <w:tr w:rsidR="00F73BBA" w:rsidRPr="00766523" w14:paraId="10B24B33" w14:textId="77777777" w:rsidTr="000935AC">
        <w:trPr>
          <w:trHeight w:val="692"/>
          <w:jc w:val="center"/>
        </w:trPr>
        <w:tc>
          <w:tcPr>
            <w:tcW w:w="4405" w:type="dxa"/>
            <w:shd w:val="clear" w:color="auto" w:fill="auto"/>
            <w:vAlign w:val="center"/>
          </w:tcPr>
          <w:p w14:paraId="1A6B9FF1" w14:textId="13CE48A8" w:rsidR="00F73BBA" w:rsidRPr="00766523" w:rsidRDefault="00F73BBA" w:rsidP="00794447">
            <w:pPr>
              <w:contextualSpacing/>
              <w:rPr>
                <w:rFonts w:ascii="Cambria" w:hAnsi="Cambria" w:cstheme="minorHAnsi"/>
                <w:b/>
                <w:sz w:val="18"/>
                <w:szCs w:val="18"/>
              </w:rPr>
            </w:pPr>
            <w:r w:rsidRPr="00766523">
              <w:rPr>
                <w:rFonts w:ascii="Cambria" w:hAnsi="Cambria" w:cstheme="minorHAnsi"/>
                <w:b/>
                <w:sz w:val="18"/>
                <w:szCs w:val="18"/>
              </w:rPr>
              <w:t>Lugar</w:t>
            </w:r>
            <w:r w:rsidR="0074361E" w:rsidRPr="00766523">
              <w:rPr>
                <w:rFonts w:ascii="Cambria" w:hAnsi="Cambria" w:cstheme="minorHAnsi"/>
                <w:b/>
                <w:sz w:val="18"/>
                <w:szCs w:val="18"/>
              </w:rPr>
              <w:t>,</w:t>
            </w:r>
            <w:r w:rsidRPr="00766523">
              <w:rPr>
                <w:rFonts w:ascii="Cambria" w:hAnsi="Cambria" w:cstheme="minorHAnsi"/>
                <w:b/>
                <w:sz w:val="18"/>
                <w:szCs w:val="18"/>
              </w:rPr>
              <w:t xml:space="preserve"> fecha </w:t>
            </w:r>
            <w:r w:rsidR="0074361E" w:rsidRPr="00766523">
              <w:rPr>
                <w:rFonts w:ascii="Cambria" w:hAnsi="Cambria" w:cstheme="minorHAnsi"/>
                <w:b/>
                <w:sz w:val="18"/>
                <w:szCs w:val="18"/>
              </w:rPr>
              <w:t xml:space="preserve">y registro </w:t>
            </w:r>
            <w:r w:rsidRPr="00766523">
              <w:rPr>
                <w:rFonts w:ascii="Cambria" w:hAnsi="Cambria" w:cstheme="minorHAnsi"/>
                <w:b/>
                <w:sz w:val="18"/>
                <w:szCs w:val="18"/>
              </w:rPr>
              <w:t xml:space="preserve">de constitución </w:t>
            </w:r>
          </w:p>
        </w:tc>
        <w:tc>
          <w:tcPr>
            <w:tcW w:w="4593" w:type="dxa"/>
          </w:tcPr>
          <w:p w14:paraId="2DE3A15D" w14:textId="77777777" w:rsidR="00F73BBA" w:rsidRPr="00766523" w:rsidRDefault="00F73BBA" w:rsidP="00E6778B">
            <w:pPr>
              <w:contextualSpacing/>
              <w:jc w:val="both"/>
              <w:rPr>
                <w:rFonts w:ascii="Cambria" w:hAnsi="Cambria" w:cstheme="minorHAnsi"/>
                <w:i/>
                <w:sz w:val="18"/>
                <w:szCs w:val="18"/>
              </w:rPr>
            </w:pPr>
            <w:r w:rsidRPr="00766523">
              <w:rPr>
                <w:rFonts w:ascii="Cambria" w:hAnsi="Cambria" w:cstheme="minorHAnsi"/>
                <w:i/>
                <w:sz w:val="18"/>
                <w:szCs w:val="18"/>
              </w:rPr>
              <w:fldChar w:fldCharType="begin">
                <w:ffData>
                  <w:name w:val="Texto19"/>
                  <w:enabled/>
                  <w:calcOnExit w:val="0"/>
                  <w:textInput>
                    <w:default w:val="Describa el lugar de inscripción y fecha de registro oficial. Número de inscripción si aplica."/>
                  </w:textInput>
                </w:ffData>
              </w:fldChar>
            </w:r>
            <w:bookmarkStart w:id="0" w:name="Texto19"/>
            <w:r w:rsidRPr="00766523">
              <w:rPr>
                <w:rFonts w:ascii="Cambria" w:hAnsi="Cambria" w:cstheme="minorHAnsi"/>
                <w:i/>
                <w:sz w:val="18"/>
                <w:szCs w:val="18"/>
              </w:rPr>
              <w:instrText xml:space="preserve"> FORMTEXT </w:instrText>
            </w:r>
            <w:r w:rsidRPr="00766523">
              <w:rPr>
                <w:rFonts w:ascii="Cambria" w:hAnsi="Cambria" w:cstheme="minorHAnsi"/>
                <w:i/>
                <w:sz w:val="18"/>
                <w:szCs w:val="18"/>
              </w:rPr>
            </w:r>
            <w:r w:rsidRPr="00766523">
              <w:rPr>
                <w:rFonts w:ascii="Cambria" w:hAnsi="Cambria" w:cstheme="minorHAnsi"/>
                <w:i/>
                <w:sz w:val="18"/>
                <w:szCs w:val="18"/>
              </w:rPr>
              <w:fldChar w:fldCharType="separate"/>
            </w:r>
            <w:r w:rsidRPr="00766523">
              <w:rPr>
                <w:rFonts w:ascii="Cambria" w:hAnsi="Cambria" w:cstheme="minorHAnsi"/>
                <w:i/>
                <w:sz w:val="18"/>
                <w:szCs w:val="18"/>
              </w:rPr>
              <w:t>Describa el lugar de inscripción y fecha de registro oficial. Número de inscripción si aplica.</w:t>
            </w:r>
            <w:r w:rsidRPr="00766523">
              <w:rPr>
                <w:rFonts w:ascii="Cambria" w:hAnsi="Cambria" w:cstheme="minorHAnsi"/>
                <w:i/>
                <w:sz w:val="18"/>
                <w:szCs w:val="18"/>
              </w:rPr>
              <w:fldChar w:fldCharType="end"/>
            </w:r>
            <w:bookmarkEnd w:id="0"/>
          </w:p>
        </w:tc>
      </w:tr>
      <w:tr w:rsidR="00F73BBA" w:rsidRPr="00766523" w14:paraId="6FE4B917" w14:textId="77777777" w:rsidTr="000935AC">
        <w:trPr>
          <w:trHeight w:val="723"/>
          <w:jc w:val="center"/>
        </w:trPr>
        <w:tc>
          <w:tcPr>
            <w:tcW w:w="4405" w:type="dxa"/>
            <w:shd w:val="clear" w:color="auto" w:fill="auto"/>
            <w:vAlign w:val="center"/>
          </w:tcPr>
          <w:p w14:paraId="22FB91E9" w14:textId="77777777" w:rsidR="00F73BBA" w:rsidRPr="00766523" w:rsidRDefault="00F73BBA" w:rsidP="00794447">
            <w:pPr>
              <w:contextualSpacing/>
              <w:rPr>
                <w:rFonts w:ascii="Cambria" w:hAnsi="Cambria" w:cstheme="minorHAnsi"/>
                <w:b/>
                <w:sz w:val="18"/>
                <w:szCs w:val="18"/>
              </w:rPr>
            </w:pPr>
            <w:r w:rsidRPr="00766523">
              <w:rPr>
                <w:rFonts w:ascii="Cambria" w:hAnsi="Cambria" w:cstheme="minorHAnsi"/>
                <w:b/>
                <w:spacing w:val="-2"/>
                <w:sz w:val="18"/>
                <w:szCs w:val="18"/>
              </w:rPr>
              <w:t>Nombre del representante legal de la organización</w:t>
            </w:r>
          </w:p>
        </w:tc>
        <w:tc>
          <w:tcPr>
            <w:tcW w:w="4593" w:type="dxa"/>
          </w:tcPr>
          <w:p w14:paraId="28195BD5" w14:textId="77777777" w:rsidR="00F73BBA" w:rsidRPr="00766523" w:rsidRDefault="00F73BBA" w:rsidP="00CA7E1C">
            <w:pPr>
              <w:contextualSpacing/>
              <w:rPr>
                <w:rFonts w:ascii="Cambria" w:hAnsi="Cambria" w:cstheme="minorHAnsi"/>
                <w:i/>
                <w:sz w:val="18"/>
                <w:szCs w:val="18"/>
              </w:rPr>
            </w:pPr>
            <w:r w:rsidRPr="00766523">
              <w:rPr>
                <w:rFonts w:ascii="Cambria" w:hAnsi="Cambria" w:cstheme="minorHAnsi"/>
                <w:i/>
                <w:sz w:val="18"/>
                <w:szCs w:val="18"/>
              </w:rPr>
              <w:fldChar w:fldCharType="begin">
                <w:ffData>
                  <w:name w:val="Texto1"/>
                  <w:enabled/>
                  <w:calcOnExit w:val="0"/>
                  <w:textInput/>
                </w:ffData>
              </w:fldChar>
            </w:r>
            <w:r w:rsidRPr="00766523">
              <w:rPr>
                <w:rFonts w:ascii="Cambria" w:hAnsi="Cambria" w:cstheme="minorHAnsi"/>
                <w:i/>
                <w:sz w:val="18"/>
                <w:szCs w:val="18"/>
              </w:rPr>
              <w:instrText xml:space="preserve"> FORMTEXT </w:instrText>
            </w:r>
            <w:r w:rsidRPr="00766523">
              <w:rPr>
                <w:rFonts w:ascii="Cambria" w:hAnsi="Cambria" w:cstheme="minorHAnsi"/>
                <w:i/>
                <w:sz w:val="18"/>
                <w:szCs w:val="18"/>
              </w:rPr>
            </w:r>
            <w:r w:rsidRPr="00766523">
              <w:rPr>
                <w:rFonts w:ascii="Cambria" w:hAnsi="Cambria" w:cstheme="minorHAnsi"/>
                <w:i/>
                <w:sz w:val="18"/>
                <w:szCs w:val="18"/>
              </w:rPr>
              <w:fldChar w:fldCharType="separate"/>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fldChar w:fldCharType="end"/>
            </w:r>
          </w:p>
        </w:tc>
      </w:tr>
      <w:tr w:rsidR="00F73BBA" w:rsidRPr="00766523" w14:paraId="0F178CD8" w14:textId="77777777" w:rsidTr="000935AC">
        <w:trPr>
          <w:trHeight w:val="408"/>
          <w:jc w:val="center"/>
        </w:trPr>
        <w:tc>
          <w:tcPr>
            <w:tcW w:w="4405" w:type="dxa"/>
            <w:shd w:val="clear" w:color="auto" w:fill="auto"/>
            <w:vAlign w:val="center"/>
          </w:tcPr>
          <w:p w14:paraId="1F62C86D" w14:textId="0D6AB428" w:rsidR="00F73BBA" w:rsidRPr="00766523" w:rsidRDefault="00F73BBA" w:rsidP="00794447">
            <w:pPr>
              <w:contextualSpacing/>
              <w:rPr>
                <w:rFonts w:ascii="Cambria" w:hAnsi="Cambria" w:cstheme="minorHAnsi"/>
                <w:b/>
                <w:sz w:val="18"/>
                <w:szCs w:val="18"/>
              </w:rPr>
            </w:pPr>
            <w:r w:rsidRPr="00766523">
              <w:rPr>
                <w:rFonts w:ascii="Cambria" w:hAnsi="Cambria" w:cstheme="minorHAnsi"/>
                <w:b/>
                <w:sz w:val="18"/>
                <w:szCs w:val="18"/>
              </w:rPr>
              <w:t>Dirección de la organización</w:t>
            </w:r>
          </w:p>
        </w:tc>
        <w:tc>
          <w:tcPr>
            <w:tcW w:w="4593" w:type="dxa"/>
          </w:tcPr>
          <w:p w14:paraId="2BAFB74B" w14:textId="77777777" w:rsidR="00F73BBA" w:rsidRPr="00766523" w:rsidRDefault="00F73BBA" w:rsidP="00CA7E1C">
            <w:pPr>
              <w:contextualSpacing/>
              <w:rPr>
                <w:rFonts w:ascii="Cambria" w:hAnsi="Cambria" w:cstheme="minorHAnsi"/>
                <w:i/>
                <w:sz w:val="18"/>
                <w:szCs w:val="18"/>
              </w:rPr>
            </w:pPr>
            <w:r w:rsidRPr="00766523">
              <w:rPr>
                <w:rFonts w:ascii="Cambria" w:hAnsi="Cambria" w:cstheme="minorHAnsi"/>
                <w:i/>
                <w:sz w:val="18"/>
                <w:szCs w:val="18"/>
              </w:rPr>
              <w:fldChar w:fldCharType="begin">
                <w:ffData>
                  <w:name w:val="Texto1"/>
                  <w:enabled/>
                  <w:calcOnExit w:val="0"/>
                  <w:textInput/>
                </w:ffData>
              </w:fldChar>
            </w:r>
            <w:r w:rsidRPr="00766523">
              <w:rPr>
                <w:rFonts w:ascii="Cambria" w:hAnsi="Cambria" w:cstheme="minorHAnsi"/>
                <w:i/>
                <w:sz w:val="18"/>
                <w:szCs w:val="18"/>
              </w:rPr>
              <w:instrText xml:space="preserve"> FORMTEXT </w:instrText>
            </w:r>
            <w:r w:rsidRPr="00766523">
              <w:rPr>
                <w:rFonts w:ascii="Cambria" w:hAnsi="Cambria" w:cstheme="minorHAnsi"/>
                <w:i/>
                <w:sz w:val="18"/>
                <w:szCs w:val="18"/>
              </w:rPr>
            </w:r>
            <w:r w:rsidRPr="00766523">
              <w:rPr>
                <w:rFonts w:ascii="Cambria" w:hAnsi="Cambria" w:cstheme="minorHAnsi"/>
                <w:i/>
                <w:sz w:val="18"/>
                <w:szCs w:val="18"/>
              </w:rPr>
              <w:fldChar w:fldCharType="separate"/>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fldChar w:fldCharType="end"/>
            </w:r>
          </w:p>
        </w:tc>
      </w:tr>
      <w:tr w:rsidR="00F73BBA" w:rsidRPr="00766523" w14:paraId="150857D7" w14:textId="77777777" w:rsidTr="000935AC">
        <w:trPr>
          <w:trHeight w:val="713"/>
          <w:jc w:val="center"/>
        </w:trPr>
        <w:tc>
          <w:tcPr>
            <w:tcW w:w="4405" w:type="dxa"/>
            <w:shd w:val="clear" w:color="auto" w:fill="auto"/>
            <w:vAlign w:val="center"/>
          </w:tcPr>
          <w:p w14:paraId="1582F0B8" w14:textId="586ABE56" w:rsidR="00F73BBA" w:rsidRPr="00766523" w:rsidRDefault="00F73BBA" w:rsidP="00794447">
            <w:pPr>
              <w:contextualSpacing/>
              <w:rPr>
                <w:rFonts w:ascii="Cambria" w:hAnsi="Cambria" w:cstheme="minorHAnsi"/>
                <w:b/>
                <w:sz w:val="18"/>
                <w:szCs w:val="18"/>
              </w:rPr>
            </w:pPr>
            <w:r w:rsidRPr="00766523">
              <w:rPr>
                <w:rFonts w:ascii="Cambria" w:hAnsi="Cambria" w:cstheme="minorHAnsi"/>
                <w:b/>
                <w:sz w:val="18"/>
                <w:szCs w:val="18"/>
              </w:rPr>
              <w:t>Nombre/cargo de persona responsable de</w:t>
            </w:r>
            <w:r w:rsidR="000935AC" w:rsidRPr="00766523">
              <w:rPr>
                <w:rFonts w:ascii="Cambria" w:hAnsi="Cambria" w:cstheme="minorHAnsi"/>
                <w:b/>
                <w:sz w:val="18"/>
                <w:szCs w:val="18"/>
              </w:rPr>
              <w:t xml:space="preserve"> </w:t>
            </w:r>
            <w:r w:rsidRPr="00766523">
              <w:rPr>
                <w:rFonts w:ascii="Cambria" w:hAnsi="Cambria" w:cstheme="minorHAnsi"/>
                <w:b/>
                <w:sz w:val="18"/>
                <w:szCs w:val="18"/>
              </w:rPr>
              <w:t>l</w:t>
            </w:r>
            <w:r w:rsidR="000935AC" w:rsidRPr="00766523">
              <w:rPr>
                <w:rFonts w:ascii="Cambria" w:hAnsi="Cambria" w:cstheme="minorHAnsi"/>
                <w:b/>
                <w:sz w:val="18"/>
                <w:szCs w:val="18"/>
              </w:rPr>
              <w:t>a</w:t>
            </w:r>
            <w:r w:rsidRPr="00766523">
              <w:rPr>
                <w:rFonts w:ascii="Cambria" w:hAnsi="Cambria" w:cstheme="minorHAnsi"/>
                <w:b/>
                <w:sz w:val="18"/>
                <w:szCs w:val="18"/>
              </w:rPr>
              <w:t xml:space="preserve"> pro</w:t>
            </w:r>
            <w:r w:rsidR="0071720D" w:rsidRPr="00766523">
              <w:rPr>
                <w:rFonts w:ascii="Cambria" w:hAnsi="Cambria" w:cstheme="minorHAnsi"/>
                <w:b/>
                <w:sz w:val="18"/>
                <w:szCs w:val="18"/>
              </w:rPr>
              <w:t>puesta</w:t>
            </w:r>
            <w:r w:rsidRPr="00766523">
              <w:rPr>
                <w:rFonts w:ascii="Cambria" w:hAnsi="Cambria" w:cstheme="minorHAnsi"/>
                <w:b/>
                <w:sz w:val="18"/>
                <w:szCs w:val="18"/>
              </w:rPr>
              <w:t xml:space="preserve"> </w:t>
            </w:r>
          </w:p>
        </w:tc>
        <w:tc>
          <w:tcPr>
            <w:tcW w:w="4593" w:type="dxa"/>
          </w:tcPr>
          <w:p w14:paraId="5B5989CD" w14:textId="77777777" w:rsidR="00F73BBA" w:rsidRPr="00766523" w:rsidRDefault="00F73BBA" w:rsidP="00CA7E1C">
            <w:pPr>
              <w:contextualSpacing/>
              <w:rPr>
                <w:rFonts w:ascii="Cambria" w:hAnsi="Cambria" w:cstheme="minorHAnsi"/>
                <w:i/>
                <w:sz w:val="18"/>
                <w:szCs w:val="18"/>
              </w:rPr>
            </w:pPr>
            <w:r w:rsidRPr="00766523">
              <w:rPr>
                <w:rFonts w:ascii="Cambria" w:hAnsi="Cambria" w:cstheme="minorHAnsi"/>
                <w:i/>
                <w:sz w:val="18"/>
                <w:szCs w:val="18"/>
              </w:rPr>
              <w:fldChar w:fldCharType="begin">
                <w:ffData>
                  <w:name w:val="Texto1"/>
                  <w:enabled/>
                  <w:calcOnExit w:val="0"/>
                  <w:textInput/>
                </w:ffData>
              </w:fldChar>
            </w:r>
            <w:r w:rsidRPr="00766523">
              <w:rPr>
                <w:rFonts w:ascii="Cambria" w:hAnsi="Cambria" w:cstheme="minorHAnsi"/>
                <w:i/>
                <w:sz w:val="18"/>
                <w:szCs w:val="18"/>
              </w:rPr>
              <w:instrText xml:space="preserve"> FORMTEXT </w:instrText>
            </w:r>
            <w:r w:rsidRPr="00766523">
              <w:rPr>
                <w:rFonts w:ascii="Cambria" w:hAnsi="Cambria" w:cstheme="minorHAnsi"/>
                <w:i/>
                <w:sz w:val="18"/>
                <w:szCs w:val="18"/>
              </w:rPr>
            </w:r>
            <w:r w:rsidRPr="00766523">
              <w:rPr>
                <w:rFonts w:ascii="Cambria" w:hAnsi="Cambria" w:cstheme="minorHAnsi"/>
                <w:i/>
                <w:sz w:val="18"/>
                <w:szCs w:val="18"/>
              </w:rPr>
              <w:fldChar w:fldCharType="separate"/>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fldChar w:fldCharType="end"/>
            </w:r>
          </w:p>
        </w:tc>
      </w:tr>
      <w:tr w:rsidR="00F73BBA" w:rsidRPr="00766523" w14:paraId="1193A196" w14:textId="77777777" w:rsidTr="000935AC">
        <w:trPr>
          <w:trHeight w:val="695"/>
          <w:jc w:val="center"/>
        </w:trPr>
        <w:tc>
          <w:tcPr>
            <w:tcW w:w="4405" w:type="dxa"/>
            <w:shd w:val="clear" w:color="auto" w:fill="auto"/>
            <w:vAlign w:val="center"/>
          </w:tcPr>
          <w:p w14:paraId="7C1E88D3" w14:textId="77777777" w:rsidR="00F73BBA" w:rsidRPr="00766523" w:rsidRDefault="00F73BBA" w:rsidP="00794447">
            <w:pPr>
              <w:contextualSpacing/>
              <w:rPr>
                <w:rFonts w:ascii="Cambria" w:hAnsi="Cambria" w:cstheme="minorHAnsi"/>
                <w:b/>
                <w:sz w:val="18"/>
                <w:szCs w:val="18"/>
              </w:rPr>
            </w:pPr>
            <w:r w:rsidRPr="00766523">
              <w:rPr>
                <w:rFonts w:ascii="Cambria" w:hAnsi="Cambria" w:cstheme="minorHAnsi"/>
                <w:b/>
                <w:sz w:val="18"/>
                <w:szCs w:val="18"/>
              </w:rPr>
              <w:t xml:space="preserve">2 correos electrónicos de contacto </w:t>
            </w:r>
          </w:p>
        </w:tc>
        <w:tc>
          <w:tcPr>
            <w:tcW w:w="4593" w:type="dxa"/>
          </w:tcPr>
          <w:p w14:paraId="3A740FEC" w14:textId="77777777" w:rsidR="00F73BBA" w:rsidRPr="00766523" w:rsidRDefault="00F73BBA" w:rsidP="00CA7E1C">
            <w:pPr>
              <w:contextualSpacing/>
              <w:rPr>
                <w:rFonts w:ascii="Cambria" w:hAnsi="Cambria" w:cstheme="minorHAnsi"/>
                <w:i/>
                <w:sz w:val="18"/>
                <w:szCs w:val="18"/>
              </w:rPr>
            </w:pPr>
            <w:r w:rsidRPr="00766523">
              <w:rPr>
                <w:rFonts w:ascii="Cambria" w:hAnsi="Cambria" w:cstheme="minorHAnsi"/>
                <w:i/>
                <w:sz w:val="18"/>
                <w:szCs w:val="18"/>
              </w:rPr>
              <w:fldChar w:fldCharType="begin">
                <w:ffData>
                  <w:name w:val="Texto1"/>
                  <w:enabled/>
                  <w:calcOnExit w:val="0"/>
                  <w:textInput/>
                </w:ffData>
              </w:fldChar>
            </w:r>
            <w:r w:rsidRPr="00766523">
              <w:rPr>
                <w:rFonts w:ascii="Cambria" w:hAnsi="Cambria" w:cstheme="minorHAnsi"/>
                <w:i/>
                <w:sz w:val="18"/>
                <w:szCs w:val="18"/>
              </w:rPr>
              <w:instrText xml:space="preserve"> FORMTEXT </w:instrText>
            </w:r>
            <w:r w:rsidRPr="00766523">
              <w:rPr>
                <w:rFonts w:ascii="Cambria" w:hAnsi="Cambria" w:cstheme="minorHAnsi"/>
                <w:i/>
                <w:sz w:val="18"/>
                <w:szCs w:val="18"/>
              </w:rPr>
            </w:r>
            <w:r w:rsidRPr="00766523">
              <w:rPr>
                <w:rFonts w:ascii="Cambria" w:hAnsi="Cambria" w:cstheme="minorHAnsi"/>
                <w:i/>
                <w:sz w:val="18"/>
                <w:szCs w:val="18"/>
              </w:rPr>
              <w:fldChar w:fldCharType="separate"/>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fldChar w:fldCharType="end"/>
            </w:r>
          </w:p>
        </w:tc>
      </w:tr>
      <w:tr w:rsidR="00F73BBA" w:rsidRPr="00766523" w14:paraId="7AB5D023" w14:textId="77777777" w:rsidTr="000935AC">
        <w:trPr>
          <w:trHeight w:val="833"/>
          <w:jc w:val="center"/>
        </w:trPr>
        <w:tc>
          <w:tcPr>
            <w:tcW w:w="4405" w:type="dxa"/>
            <w:shd w:val="clear" w:color="auto" w:fill="auto"/>
            <w:vAlign w:val="center"/>
          </w:tcPr>
          <w:p w14:paraId="67AAAA97" w14:textId="77777777" w:rsidR="00F73BBA" w:rsidRPr="00766523" w:rsidRDefault="00F73BBA" w:rsidP="00794447">
            <w:pPr>
              <w:contextualSpacing/>
              <w:rPr>
                <w:rFonts w:ascii="Cambria" w:hAnsi="Cambria" w:cstheme="minorHAnsi"/>
                <w:b/>
                <w:spacing w:val="-2"/>
                <w:sz w:val="18"/>
                <w:szCs w:val="18"/>
              </w:rPr>
            </w:pPr>
            <w:r w:rsidRPr="00766523">
              <w:rPr>
                <w:rFonts w:ascii="Cambria" w:hAnsi="Cambria" w:cstheme="minorHAnsi"/>
                <w:b/>
                <w:spacing w:val="-2"/>
                <w:sz w:val="18"/>
                <w:szCs w:val="18"/>
              </w:rPr>
              <w:t>2 celulares de contacto</w:t>
            </w:r>
          </w:p>
        </w:tc>
        <w:tc>
          <w:tcPr>
            <w:tcW w:w="4593" w:type="dxa"/>
          </w:tcPr>
          <w:p w14:paraId="195F5E6A" w14:textId="77777777" w:rsidR="00F73BBA" w:rsidRPr="00766523" w:rsidRDefault="00F73BBA" w:rsidP="00CA7E1C">
            <w:pPr>
              <w:contextualSpacing/>
              <w:rPr>
                <w:rFonts w:ascii="Cambria" w:hAnsi="Cambria" w:cstheme="minorHAnsi"/>
                <w:sz w:val="18"/>
                <w:szCs w:val="18"/>
              </w:rPr>
            </w:pPr>
            <w:r w:rsidRPr="00766523">
              <w:rPr>
                <w:rFonts w:ascii="Cambria" w:hAnsi="Cambria" w:cstheme="minorHAnsi"/>
                <w:i/>
                <w:sz w:val="18"/>
                <w:szCs w:val="18"/>
              </w:rPr>
              <w:fldChar w:fldCharType="begin">
                <w:ffData>
                  <w:name w:val="Texto1"/>
                  <w:enabled/>
                  <w:calcOnExit w:val="0"/>
                  <w:textInput/>
                </w:ffData>
              </w:fldChar>
            </w:r>
            <w:r w:rsidRPr="00766523">
              <w:rPr>
                <w:rFonts w:ascii="Cambria" w:hAnsi="Cambria" w:cstheme="minorHAnsi"/>
                <w:i/>
                <w:sz w:val="18"/>
                <w:szCs w:val="18"/>
              </w:rPr>
              <w:instrText xml:space="preserve"> FORMTEXT </w:instrText>
            </w:r>
            <w:r w:rsidRPr="00766523">
              <w:rPr>
                <w:rFonts w:ascii="Cambria" w:hAnsi="Cambria" w:cstheme="minorHAnsi"/>
                <w:i/>
                <w:sz w:val="18"/>
                <w:szCs w:val="18"/>
              </w:rPr>
            </w:r>
            <w:r w:rsidRPr="00766523">
              <w:rPr>
                <w:rFonts w:ascii="Cambria" w:hAnsi="Cambria" w:cstheme="minorHAnsi"/>
                <w:i/>
                <w:sz w:val="18"/>
                <w:szCs w:val="18"/>
              </w:rPr>
              <w:fldChar w:fldCharType="separate"/>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fldChar w:fldCharType="end"/>
            </w:r>
          </w:p>
        </w:tc>
      </w:tr>
      <w:tr w:rsidR="00F73BBA" w:rsidRPr="00766523" w14:paraId="6E7DEDEF" w14:textId="77777777" w:rsidTr="000935AC">
        <w:trPr>
          <w:trHeight w:val="699"/>
          <w:jc w:val="center"/>
        </w:trPr>
        <w:tc>
          <w:tcPr>
            <w:tcW w:w="4405" w:type="dxa"/>
            <w:shd w:val="clear" w:color="auto" w:fill="auto"/>
            <w:vAlign w:val="center"/>
          </w:tcPr>
          <w:p w14:paraId="2BFEC16E" w14:textId="77777777" w:rsidR="00F73BBA" w:rsidRPr="00766523" w:rsidRDefault="00F73BBA" w:rsidP="00794447">
            <w:pPr>
              <w:contextualSpacing/>
              <w:rPr>
                <w:rFonts w:ascii="Cambria" w:hAnsi="Cambria" w:cstheme="minorHAnsi"/>
                <w:b/>
                <w:spacing w:val="-2"/>
                <w:sz w:val="18"/>
                <w:szCs w:val="18"/>
              </w:rPr>
            </w:pPr>
            <w:r w:rsidRPr="00766523">
              <w:rPr>
                <w:rFonts w:ascii="Cambria" w:hAnsi="Cambria" w:cstheme="minorHAnsi"/>
                <w:b/>
                <w:spacing w:val="-2"/>
                <w:sz w:val="18"/>
                <w:szCs w:val="18"/>
              </w:rPr>
              <w:t xml:space="preserve">Página web </w:t>
            </w:r>
          </w:p>
        </w:tc>
        <w:tc>
          <w:tcPr>
            <w:tcW w:w="4593" w:type="dxa"/>
          </w:tcPr>
          <w:p w14:paraId="674F7665" w14:textId="77777777" w:rsidR="00F73BBA" w:rsidRPr="00766523" w:rsidRDefault="00F73BBA" w:rsidP="00CA7E1C">
            <w:pPr>
              <w:contextualSpacing/>
              <w:rPr>
                <w:rFonts w:ascii="Cambria" w:hAnsi="Cambria" w:cstheme="minorHAnsi"/>
                <w:sz w:val="18"/>
                <w:szCs w:val="18"/>
              </w:rPr>
            </w:pPr>
            <w:r w:rsidRPr="00766523">
              <w:rPr>
                <w:rFonts w:ascii="Cambria" w:hAnsi="Cambria" w:cstheme="minorHAnsi"/>
                <w:i/>
                <w:sz w:val="18"/>
                <w:szCs w:val="18"/>
              </w:rPr>
              <w:fldChar w:fldCharType="begin">
                <w:ffData>
                  <w:name w:val="Texto1"/>
                  <w:enabled/>
                  <w:calcOnExit w:val="0"/>
                  <w:textInput/>
                </w:ffData>
              </w:fldChar>
            </w:r>
            <w:r w:rsidRPr="00766523">
              <w:rPr>
                <w:rFonts w:ascii="Cambria" w:hAnsi="Cambria" w:cstheme="minorHAnsi"/>
                <w:i/>
                <w:sz w:val="18"/>
                <w:szCs w:val="18"/>
              </w:rPr>
              <w:instrText xml:space="preserve"> FORMTEXT </w:instrText>
            </w:r>
            <w:r w:rsidRPr="00766523">
              <w:rPr>
                <w:rFonts w:ascii="Cambria" w:hAnsi="Cambria" w:cstheme="minorHAnsi"/>
                <w:i/>
                <w:sz w:val="18"/>
                <w:szCs w:val="18"/>
              </w:rPr>
            </w:r>
            <w:r w:rsidRPr="00766523">
              <w:rPr>
                <w:rFonts w:ascii="Cambria" w:hAnsi="Cambria" w:cstheme="minorHAnsi"/>
                <w:i/>
                <w:sz w:val="18"/>
                <w:szCs w:val="18"/>
              </w:rPr>
              <w:fldChar w:fldCharType="separate"/>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t> </w:t>
            </w:r>
            <w:r w:rsidRPr="00766523">
              <w:rPr>
                <w:rFonts w:ascii="Cambria" w:hAnsi="Cambria" w:cstheme="minorHAnsi"/>
                <w:i/>
                <w:sz w:val="18"/>
                <w:szCs w:val="18"/>
              </w:rPr>
              <w:fldChar w:fldCharType="end"/>
            </w:r>
          </w:p>
        </w:tc>
      </w:tr>
    </w:tbl>
    <w:p w14:paraId="6198283E" w14:textId="77777777" w:rsidR="00695A67" w:rsidRPr="00766523" w:rsidRDefault="00695A67" w:rsidP="00695A67">
      <w:pPr>
        <w:tabs>
          <w:tab w:val="center" w:pos="4320"/>
          <w:tab w:val="right" w:pos="8640"/>
        </w:tabs>
        <w:spacing w:after="0" w:line="240" w:lineRule="auto"/>
        <w:rPr>
          <w:rFonts w:ascii="Cambria" w:eastAsia="Times New Roman" w:hAnsi="Cambria" w:cstheme="minorHAnsi"/>
          <w:b/>
          <w:color w:val="000000"/>
          <w:spacing w:val="-3"/>
          <w:sz w:val="20"/>
          <w:szCs w:val="20"/>
          <w:lang w:val="en-GB" w:eastAsia="en-GB"/>
        </w:rPr>
      </w:pPr>
    </w:p>
    <w:tbl>
      <w:tblPr>
        <w:tblStyle w:val="TableGrid4"/>
        <w:tblW w:w="0" w:type="auto"/>
        <w:jc w:val="center"/>
        <w:tblLook w:val="04A0" w:firstRow="1" w:lastRow="0" w:firstColumn="1" w:lastColumn="0" w:noHBand="0" w:noVBand="1"/>
      </w:tblPr>
      <w:tblGrid>
        <w:gridCol w:w="8995"/>
      </w:tblGrid>
      <w:tr w:rsidR="00695A67" w:rsidRPr="00766523" w14:paraId="0E4006A0" w14:textId="77777777" w:rsidTr="00CA7E1C">
        <w:trPr>
          <w:trHeight w:val="256"/>
          <w:jc w:val="center"/>
        </w:trPr>
        <w:tc>
          <w:tcPr>
            <w:tcW w:w="8995" w:type="dxa"/>
            <w:shd w:val="clear" w:color="auto" w:fill="DEEAF6" w:themeFill="accent5" w:themeFillTint="33"/>
          </w:tcPr>
          <w:p w14:paraId="254CCC22" w14:textId="32BC800E" w:rsidR="00695A67" w:rsidRPr="00766523" w:rsidRDefault="00695A67" w:rsidP="00CA7E1C">
            <w:pPr>
              <w:widowControl w:val="0"/>
              <w:autoSpaceDE w:val="0"/>
              <w:autoSpaceDN w:val="0"/>
              <w:adjustRightInd w:val="0"/>
              <w:jc w:val="both"/>
              <w:rPr>
                <w:rFonts w:ascii="Cambria" w:hAnsi="Cambria" w:cstheme="minorHAnsi"/>
                <w:b/>
                <w:bCs/>
                <w:color w:val="000000"/>
                <w:sz w:val="18"/>
                <w:szCs w:val="18"/>
              </w:rPr>
            </w:pPr>
            <w:r w:rsidRPr="00766523">
              <w:rPr>
                <w:rFonts w:ascii="Cambria" w:hAnsi="Cambria"/>
                <w:b/>
                <w:color w:val="000000"/>
                <w:sz w:val="24"/>
                <w:szCs w:val="32"/>
              </w:rPr>
              <w:t xml:space="preserve">Datos generales de la propuesta de proyecto presentada  </w:t>
            </w:r>
          </w:p>
        </w:tc>
      </w:tr>
    </w:tbl>
    <w:p w14:paraId="3B866AFF" w14:textId="77777777" w:rsidR="00A36BFB" w:rsidRPr="00766523" w:rsidRDefault="00A36BFB" w:rsidP="00B12C70">
      <w:pPr>
        <w:widowControl w:val="0"/>
        <w:autoSpaceDE w:val="0"/>
        <w:autoSpaceDN w:val="0"/>
        <w:adjustRightInd w:val="0"/>
        <w:spacing w:after="0" w:line="240" w:lineRule="auto"/>
        <w:jc w:val="both"/>
        <w:rPr>
          <w:rFonts w:ascii="Cambria" w:eastAsia="Calibri" w:hAnsi="Cambria" w:cstheme="minorHAnsi"/>
          <w:color w:val="000000"/>
          <w:sz w:val="20"/>
          <w:szCs w:val="20"/>
        </w:rPr>
      </w:pP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5"/>
        <w:gridCol w:w="4593"/>
      </w:tblGrid>
      <w:tr w:rsidR="00695A67" w:rsidRPr="00766523" w14:paraId="5B2F43FA" w14:textId="77777777" w:rsidTr="00CA7E1C">
        <w:trPr>
          <w:trHeight w:val="662"/>
          <w:jc w:val="center"/>
        </w:trPr>
        <w:tc>
          <w:tcPr>
            <w:tcW w:w="4405" w:type="dxa"/>
            <w:shd w:val="clear" w:color="auto" w:fill="auto"/>
            <w:vAlign w:val="center"/>
          </w:tcPr>
          <w:p w14:paraId="601730B8" w14:textId="44616A1C" w:rsidR="00695A67" w:rsidRPr="00766523" w:rsidRDefault="00695A67" w:rsidP="00CA7E1C">
            <w:pPr>
              <w:contextualSpacing/>
              <w:rPr>
                <w:rFonts w:ascii="Cambria" w:hAnsi="Cambria" w:cstheme="minorHAnsi"/>
                <w:b/>
                <w:sz w:val="18"/>
                <w:szCs w:val="18"/>
              </w:rPr>
            </w:pPr>
            <w:r w:rsidRPr="00766523">
              <w:rPr>
                <w:rFonts w:ascii="Cambria" w:hAnsi="Cambria" w:cstheme="minorHAnsi"/>
                <w:b/>
                <w:sz w:val="18"/>
                <w:szCs w:val="18"/>
              </w:rPr>
              <w:t xml:space="preserve">Nombre de la </w:t>
            </w:r>
            <w:r w:rsidR="006009BD" w:rsidRPr="00766523">
              <w:rPr>
                <w:rFonts w:ascii="Cambria" w:hAnsi="Cambria" w:cstheme="minorHAnsi"/>
                <w:b/>
                <w:sz w:val="18"/>
                <w:szCs w:val="18"/>
              </w:rPr>
              <w:t>propuesta de proyecto</w:t>
            </w:r>
          </w:p>
        </w:tc>
        <w:tc>
          <w:tcPr>
            <w:tcW w:w="4593" w:type="dxa"/>
          </w:tcPr>
          <w:p w14:paraId="74B4E7D8" w14:textId="77777777" w:rsidR="00695A67" w:rsidRPr="00766523" w:rsidRDefault="00695A67" w:rsidP="00CA7E1C">
            <w:pPr>
              <w:contextualSpacing/>
              <w:rPr>
                <w:rFonts w:ascii="Cambria" w:hAnsi="Cambria" w:cstheme="minorHAnsi"/>
                <w:i/>
                <w:sz w:val="18"/>
                <w:szCs w:val="18"/>
              </w:rPr>
            </w:pPr>
            <w:r w:rsidRPr="00766523">
              <w:rPr>
                <w:rFonts w:ascii="Cambria" w:hAnsi="Cambria" w:cstheme="minorHAnsi"/>
                <w:i/>
                <w:sz w:val="18"/>
                <w:szCs w:val="18"/>
              </w:rPr>
              <w:t xml:space="preserve">      </w:t>
            </w:r>
          </w:p>
        </w:tc>
      </w:tr>
      <w:tr w:rsidR="00695A67" w:rsidRPr="00766523" w14:paraId="4C0AA671" w14:textId="77777777" w:rsidTr="00CA7E1C">
        <w:trPr>
          <w:trHeight w:val="423"/>
          <w:jc w:val="center"/>
        </w:trPr>
        <w:tc>
          <w:tcPr>
            <w:tcW w:w="4405" w:type="dxa"/>
            <w:shd w:val="clear" w:color="auto" w:fill="auto"/>
            <w:vAlign w:val="center"/>
          </w:tcPr>
          <w:p w14:paraId="3F4FA70F" w14:textId="265B579E" w:rsidR="00695A67" w:rsidRPr="00766523" w:rsidRDefault="0077257C" w:rsidP="00CA7E1C">
            <w:pPr>
              <w:contextualSpacing/>
              <w:rPr>
                <w:rFonts w:ascii="Cambria" w:hAnsi="Cambria" w:cstheme="minorHAnsi"/>
                <w:b/>
                <w:sz w:val="18"/>
                <w:szCs w:val="18"/>
              </w:rPr>
            </w:pPr>
            <w:r w:rsidRPr="00766523">
              <w:rPr>
                <w:rFonts w:ascii="Cambria" w:hAnsi="Cambria" w:cstheme="minorHAnsi"/>
                <w:b/>
                <w:sz w:val="18"/>
                <w:szCs w:val="18"/>
              </w:rPr>
              <w:t>Duración en meses</w:t>
            </w:r>
          </w:p>
        </w:tc>
        <w:tc>
          <w:tcPr>
            <w:tcW w:w="4593" w:type="dxa"/>
          </w:tcPr>
          <w:p w14:paraId="6DC8D119" w14:textId="5E0D957F" w:rsidR="00695A67" w:rsidRPr="00766523" w:rsidRDefault="0077257C" w:rsidP="00CA7E1C">
            <w:pPr>
              <w:contextualSpacing/>
              <w:jc w:val="both"/>
              <w:rPr>
                <w:rFonts w:ascii="Cambria" w:hAnsi="Cambria" w:cstheme="minorHAnsi"/>
                <w:i/>
                <w:sz w:val="18"/>
                <w:szCs w:val="18"/>
              </w:rPr>
            </w:pPr>
            <w:r w:rsidRPr="00766523">
              <w:rPr>
                <w:rFonts w:ascii="Cambria" w:hAnsi="Cambria" w:cstheme="minorHAnsi"/>
                <w:i/>
                <w:sz w:val="18"/>
                <w:szCs w:val="18"/>
              </w:rPr>
              <w:t>La duración máxima debe ser de 18 meses</w:t>
            </w:r>
            <w:r w:rsidR="000C2146" w:rsidRPr="00766523">
              <w:rPr>
                <w:rFonts w:ascii="Cambria" w:hAnsi="Cambria" w:cstheme="minorHAnsi"/>
                <w:i/>
                <w:sz w:val="18"/>
                <w:szCs w:val="18"/>
              </w:rPr>
              <w:t>, de acuerdo con los Términos de Referencia de la Convocatoria.</w:t>
            </w:r>
            <w:r w:rsidR="00695A67" w:rsidRPr="00766523">
              <w:rPr>
                <w:rFonts w:ascii="Cambria" w:hAnsi="Cambria" w:cstheme="minorHAnsi"/>
                <w:i/>
                <w:sz w:val="18"/>
                <w:szCs w:val="18"/>
              </w:rPr>
              <w:t xml:space="preserve"> </w:t>
            </w:r>
          </w:p>
        </w:tc>
      </w:tr>
      <w:tr w:rsidR="00695A67" w:rsidRPr="00766523" w14:paraId="022C9B1B" w14:textId="77777777" w:rsidTr="00CA7E1C">
        <w:trPr>
          <w:trHeight w:val="423"/>
          <w:jc w:val="center"/>
        </w:trPr>
        <w:tc>
          <w:tcPr>
            <w:tcW w:w="4405" w:type="dxa"/>
            <w:shd w:val="clear" w:color="auto" w:fill="auto"/>
            <w:vAlign w:val="center"/>
          </w:tcPr>
          <w:p w14:paraId="4FA0085A" w14:textId="79E6D6CE" w:rsidR="00695A67" w:rsidRPr="00766523" w:rsidRDefault="00804008" w:rsidP="00CA7E1C">
            <w:pPr>
              <w:contextualSpacing/>
              <w:rPr>
                <w:rFonts w:ascii="Cambria" w:hAnsi="Cambria" w:cstheme="minorHAnsi"/>
                <w:b/>
                <w:sz w:val="18"/>
                <w:szCs w:val="18"/>
              </w:rPr>
            </w:pPr>
            <w:r w:rsidRPr="00766523">
              <w:rPr>
                <w:rFonts w:ascii="Cambria" w:hAnsi="Cambria" w:cstheme="minorHAnsi"/>
                <w:b/>
                <w:sz w:val="18"/>
                <w:szCs w:val="18"/>
              </w:rPr>
              <w:t>Cobertura geográfica</w:t>
            </w:r>
          </w:p>
        </w:tc>
        <w:tc>
          <w:tcPr>
            <w:tcW w:w="4593" w:type="dxa"/>
          </w:tcPr>
          <w:p w14:paraId="496D5397" w14:textId="1C1FC066" w:rsidR="00695A67" w:rsidRPr="00766523" w:rsidRDefault="00804008" w:rsidP="00CA7E1C">
            <w:pPr>
              <w:contextualSpacing/>
              <w:jc w:val="both"/>
              <w:rPr>
                <w:rFonts w:ascii="Cambria" w:hAnsi="Cambria" w:cstheme="minorHAnsi"/>
                <w:i/>
                <w:sz w:val="18"/>
                <w:szCs w:val="18"/>
              </w:rPr>
            </w:pPr>
            <w:r w:rsidRPr="00766523">
              <w:rPr>
                <w:rFonts w:ascii="Cambria" w:hAnsi="Cambria" w:cstheme="minorHAnsi"/>
                <w:i/>
                <w:sz w:val="18"/>
                <w:szCs w:val="18"/>
              </w:rPr>
              <w:t xml:space="preserve">Señalar </w:t>
            </w:r>
            <w:r w:rsidR="000C2146" w:rsidRPr="00766523">
              <w:rPr>
                <w:rFonts w:ascii="Cambria" w:hAnsi="Cambria" w:cstheme="minorHAnsi"/>
                <w:i/>
                <w:sz w:val="18"/>
                <w:szCs w:val="18"/>
              </w:rPr>
              <w:t xml:space="preserve">claramente en cuáles municipios priorizados se implementarán las acciones. </w:t>
            </w:r>
          </w:p>
        </w:tc>
      </w:tr>
      <w:tr w:rsidR="00695A67" w:rsidRPr="00766523" w14:paraId="3AD9F93A" w14:textId="77777777" w:rsidTr="00CA7E1C">
        <w:trPr>
          <w:trHeight w:val="692"/>
          <w:jc w:val="center"/>
        </w:trPr>
        <w:tc>
          <w:tcPr>
            <w:tcW w:w="4405" w:type="dxa"/>
            <w:shd w:val="clear" w:color="auto" w:fill="auto"/>
            <w:vAlign w:val="center"/>
          </w:tcPr>
          <w:p w14:paraId="044706B8" w14:textId="77AA00FE" w:rsidR="00695A67" w:rsidRPr="00766523" w:rsidRDefault="00525A11" w:rsidP="00CA7E1C">
            <w:pPr>
              <w:contextualSpacing/>
              <w:rPr>
                <w:rFonts w:ascii="Cambria" w:hAnsi="Cambria" w:cstheme="minorHAnsi"/>
                <w:b/>
                <w:sz w:val="18"/>
                <w:szCs w:val="18"/>
              </w:rPr>
            </w:pPr>
            <w:r w:rsidRPr="00766523">
              <w:rPr>
                <w:rFonts w:ascii="Cambria" w:hAnsi="Cambria" w:cstheme="minorHAnsi"/>
                <w:b/>
                <w:sz w:val="18"/>
                <w:szCs w:val="18"/>
              </w:rPr>
              <w:t>Población beneficiaria</w:t>
            </w:r>
            <w:r w:rsidR="00695A67" w:rsidRPr="00766523">
              <w:rPr>
                <w:rFonts w:ascii="Cambria" w:hAnsi="Cambria" w:cstheme="minorHAnsi"/>
                <w:b/>
                <w:sz w:val="18"/>
                <w:szCs w:val="18"/>
              </w:rPr>
              <w:t xml:space="preserve"> </w:t>
            </w:r>
          </w:p>
        </w:tc>
        <w:tc>
          <w:tcPr>
            <w:tcW w:w="4593" w:type="dxa"/>
          </w:tcPr>
          <w:p w14:paraId="33D98542" w14:textId="26093B16" w:rsidR="00695A67" w:rsidRPr="00766523" w:rsidRDefault="00525A11" w:rsidP="00CA7E1C">
            <w:pPr>
              <w:contextualSpacing/>
              <w:jc w:val="both"/>
              <w:rPr>
                <w:rFonts w:ascii="Cambria" w:hAnsi="Cambria" w:cstheme="minorHAnsi"/>
                <w:i/>
                <w:sz w:val="18"/>
                <w:szCs w:val="18"/>
              </w:rPr>
            </w:pPr>
            <w:r w:rsidRPr="00766523">
              <w:rPr>
                <w:rFonts w:ascii="Cambria" w:hAnsi="Cambria" w:cstheme="minorHAnsi"/>
                <w:i/>
                <w:sz w:val="18"/>
                <w:szCs w:val="18"/>
              </w:rPr>
              <w:t xml:space="preserve">Indicar el número de </w:t>
            </w:r>
            <w:r w:rsidR="00E81B94" w:rsidRPr="00766523">
              <w:rPr>
                <w:rFonts w:ascii="Cambria" w:hAnsi="Cambria" w:cstheme="minorHAnsi"/>
                <w:i/>
                <w:sz w:val="18"/>
                <w:szCs w:val="18"/>
              </w:rPr>
              <w:t xml:space="preserve">beneficiarias directas e indirectas, considerando los lineamientos de los </w:t>
            </w:r>
            <w:r w:rsidR="004805A9" w:rsidRPr="00766523">
              <w:rPr>
                <w:rFonts w:ascii="Cambria" w:hAnsi="Cambria" w:cstheme="minorHAnsi"/>
                <w:i/>
                <w:sz w:val="18"/>
                <w:szCs w:val="18"/>
              </w:rPr>
              <w:t>Términos de Referencia de la Convocatoria.</w:t>
            </w:r>
          </w:p>
        </w:tc>
      </w:tr>
      <w:tr w:rsidR="00126682" w:rsidRPr="00766523" w14:paraId="58BAD4DF" w14:textId="77777777" w:rsidTr="00CA7E1C">
        <w:trPr>
          <w:trHeight w:val="692"/>
          <w:jc w:val="center"/>
        </w:trPr>
        <w:tc>
          <w:tcPr>
            <w:tcW w:w="4405" w:type="dxa"/>
            <w:shd w:val="clear" w:color="auto" w:fill="auto"/>
            <w:vAlign w:val="center"/>
          </w:tcPr>
          <w:p w14:paraId="329CEBA0" w14:textId="5477AE0D" w:rsidR="00126682" w:rsidRPr="00766523" w:rsidRDefault="00C01297" w:rsidP="00CA7E1C">
            <w:pPr>
              <w:contextualSpacing/>
              <w:rPr>
                <w:rFonts w:ascii="Cambria" w:hAnsi="Cambria" w:cstheme="minorHAnsi"/>
                <w:b/>
                <w:sz w:val="18"/>
                <w:szCs w:val="18"/>
              </w:rPr>
            </w:pPr>
            <w:r w:rsidRPr="00766523">
              <w:rPr>
                <w:rFonts w:ascii="Cambria" w:hAnsi="Cambria" w:cstheme="minorHAnsi"/>
                <w:b/>
                <w:sz w:val="18"/>
                <w:szCs w:val="18"/>
              </w:rPr>
              <w:t xml:space="preserve">Información </w:t>
            </w:r>
            <w:r w:rsidR="00524C7D" w:rsidRPr="00766523">
              <w:rPr>
                <w:rFonts w:ascii="Cambria" w:hAnsi="Cambria" w:cstheme="minorHAnsi"/>
                <w:b/>
                <w:sz w:val="18"/>
                <w:szCs w:val="18"/>
              </w:rPr>
              <w:t>técnica - productiva</w:t>
            </w:r>
          </w:p>
        </w:tc>
        <w:tc>
          <w:tcPr>
            <w:tcW w:w="4593" w:type="dxa"/>
          </w:tcPr>
          <w:p w14:paraId="49082687" w14:textId="4A41A560" w:rsidR="00126682" w:rsidRPr="00766523" w:rsidRDefault="00524C7D" w:rsidP="00CA7E1C">
            <w:pPr>
              <w:contextualSpacing/>
              <w:jc w:val="both"/>
              <w:rPr>
                <w:rFonts w:ascii="Cambria" w:hAnsi="Cambria" w:cstheme="minorHAnsi"/>
                <w:i/>
                <w:sz w:val="18"/>
                <w:szCs w:val="18"/>
              </w:rPr>
            </w:pPr>
            <w:r w:rsidRPr="00766523">
              <w:rPr>
                <w:rFonts w:ascii="Cambria" w:hAnsi="Cambria" w:cstheme="minorHAnsi"/>
                <w:i/>
                <w:sz w:val="18"/>
                <w:szCs w:val="18"/>
              </w:rPr>
              <w:t xml:space="preserve">Describir </w:t>
            </w:r>
            <w:r w:rsidR="00DD7387" w:rsidRPr="00766523">
              <w:rPr>
                <w:rFonts w:ascii="Cambria" w:hAnsi="Cambria" w:cstheme="minorHAnsi"/>
                <w:i/>
                <w:sz w:val="18"/>
                <w:szCs w:val="18"/>
              </w:rPr>
              <w:t xml:space="preserve">la oferta productiva (producto, origen, volumen y calidad), capacidad de producción y procesos de producción. También relacionar si existen procesos de </w:t>
            </w:r>
            <w:r w:rsidR="0094245D" w:rsidRPr="00766523">
              <w:rPr>
                <w:rFonts w:ascii="Cambria" w:hAnsi="Cambria" w:cstheme="minorHAnsi"/>
                <w:i/>
                <w:sz w:val="18"/>
                <w:szCs w:val="18"/>
              </w:rPr>
              <w:t>transformación,</w:t>
            </w:r>
            <w:r w:rsidR="00DD7387" w:rsidRPr="00766523">
              <w:rPr>
                <w:rFonts w:ascii="Cambria" w:hAnsi="Cambria" w:cstheme="minorHAnsi"/>
                <w:i/>
                <w:sz w:val="18"/>
                <w:szCs w:val="18"/>
              </w:rPr>
              <w:t xml:space="preserve"> en actividades de postcosecha, diseño y desarrollo productos y agregación de </w:t>
            </w:r>
            <w:r w:rsidR="00C01297" w:rsidRPr="00766523">
              <w:rPr>
                <w:rFonts w:ascii="Cambria" w:hAnsi="Cambria" w:cstheme="minorHAnsi"/>
                <w:i/>
                <w:sz w:val="18"/>
                <w:szCs w:val="18"/>
              </w:rPr>
              <w:t>valor.</w:t>
            </w:r>
          </w:p>
        </w:tc>
      </w:tr>
      <w:tr w:rsidR="00695A67" w:rsidRPr="00766523" w14:paraId="61CC466E" w14:textId="77777777" w:rsidTr="00C01297">
        <w:trPr>
          <w:trHeight w:val="170"/>
          <w:jc w:val="center"/>
        </w:trPr>
        <w:tc>
          <w:tcPr>
            <w:tcW w:w="4405" w:type="dxa"/>
            <w:shd w:val="clear" w:color="auto" w:fill="auto"/>
            <w:vAlign w:val="center"/>
          </w:tcPr>
          <w:p w14:paraId="573B02DE" w14:textId="00A71041" w:rsidR="00695A67" w:rsidRPr="00766523" w:rsidRDefault="00CF2F65" w:rsidP="00CA7E1C">
            <w:pPr>
              <w:contextualSpacing/>
              <w:rPr>
                <w:rFonts w:ascii="Cambria" w:hAnsi="Cambria" w:cstheme="minorHAnsi"/>
                <w:b/>
                <w:sz w:val="18"/>
                <w:szCs w:val="18"/>
              </w:rPr>
            </w:pPr>
            <w:r w:rsidRPr="00766523">
              <w:rPr>
                <w:rFonts w:ascii="Cambria" w:hAnsi="Cambria" w:cstheme="minorHAnsi"/>
                <w:b/>
                <w:spacing w:val="-2"/>
                <w:sz w:val="18"/>
                <w:szCs w:val="18"/>
              </w:rPr>
              <w:t>Presupuesto total estimado</w:t>
            </w:r>
          </w:p>
        </w:tc>
        <w:tc>
          <w:tcPr>
            <w:tcW w:w="4593" w:type="dxa"/>
          </w:tcPr>
          <w:p w14:paraId="20BCF40F" w14:textId="77777777" w:rsidR="00695A67" w:rsidRPr="00766523" w:rsidRDefault="00A84D59" w:rsidP="00CA7E1C">
            <w:pPr>
              <w:contextualSpacing/>
              <w:rPr>
                <w:rFonts w:ascii="Cambria" w:hAnsi="Cambria" w:cstheme="minorHAnsi"/>
                <w:i/>
                <w:sz w:val="18"/>
                <w:szCs w:val="18"/>
              </w:rPr>
            </w:pPr>
            <w:r w:rsidRPr="00766523">
              <w:rPr>
                <w:rFonts w:ascii="Cambria" w:hAnsi="Cambria" w:cstheme="minorHAnsi"/>
                <w:i/>
                <w:sz w:val="18"/>
                <w:szCs w:val="18"/>
              </w:rPr>
              <w:t>Presupuesto total:</w:t>
            </w:r>
          </w:p>
          <w:p w14:paraId="193770EE" w14:textId="77777777" w:rsidR="00A84D59" w:rsidRPr="00766523" w:rsidRDefault="00A84D59" w:rsidP="00CA7E1C">
            <w:pPr>
              <w:contextualSpacing/>
              <w:rPr>
                <w:rFonts w:ascii="Cambria" w:hAnsi="Cambria" w:cstheme="minorHAnsi"/>
                <w:i/>
                <w:sz w:val="18"/>
                <w:szCs w:val="18"/>
              </w:rPr>
            </w:pPr>
            <w:r w:rsidRPr="00766523">
              <w:rPr>
                <w:rFonts w:ascii="Cambria" w:hAnsi="Cambria" w:cstheme="minorHAnsi"/>
                <w:i/>
                <w:sz w:val="18"/>
                <w:szCs w:val="18"/>
              </w:rPr>
              <w:t xml:space="preserve">Presupuesto </w:t>
            </w:r>
            <w:r w:rsidR="00A43192" w:rsidRPr="00766523">
              <w:rPr>
                <w:rFonts w:ascii="Cambria" w:hAnsi="Cambria" w:cstheme="minorHAnsi"/>
                <w:i/>
                <w:sz w:val="18"/>
                <w:szCs w:val="18"/>
              </w:rPr>
              <w:t>de la convocatoria:</w:t>
            </w:r>
          </w:p>
          <w:p w14:paraId="0DE9EA40" w14:textId="71576D66" w:rsidR="00A43192" w:rsidRPr="00766523" w:rsidRDefault="00A43192" w:rsidP="00CA7E1C">
            <w:pPr>
              <w:contextualSpacing/>
              <w:rPr>
                <w:rFonts w:ascii="Cambria" w:hAnsi="Cambria" w:cstheme="minorHAnsi"/>
                <w:i/>
                <w:sz w:val="18"/>
                <w:szCs w:val="18"/>
              </w:rPr>
            </w:pPr>
            <w:r w:rsidRPr="00766523">
              <w:rPr>
                <w:rFonts w:ascii="Cambria" w:hAnsi="Cambria" w:cstheme="minorHAnsi"/>
                <w:i/>
                <w:sz w:val="18"/>
                <w:szCs w:val="18"/>
              </w:rPr>
              <w:t>Presupuesto en contrapartida</w:t>
            </w:r>
            <w:r w:rsidR="003A5A62" w:rsidRPr="00766523">
              <w:rPr>
                <w:rStyle w:val="FootnoteReference"/>
                <w:rFonts w:ascii="Cambria" w:hAnsi="Cambria" w:cstheme="minorHAnsi"/>
                <w:i/>
                <w:sz w:val="18"/>
                <w:szCs w:val="18"/>
              </w:rPr>
              <w:footnoteReference w:id="1"/>
            </w:r>
            <w:r w:rsidRPr="00766523">
              <w:rPr>
                <w:rFonts w:ascii="Cambria" w:hAnsi="Cambria" w:cstheme="minorHAnsi"/>
                <w:i/>
                <w:sz w:val="18"/>
                <w:szCs w:val="18"/>
              </w:rPr>
              <w:t>:</w:t>
            </w:r>
          </w:p>
        </w:tc>
      </w:tr>
    </w:tbl>
    <w:p w14:paraId="6602DAAF" w14:textId="0489594E" w:rsidR="00F22F32" w:rsidRPr="00766523" w:rsidRDefault="00F22F32" w:rsidP="00B12C70">
      <w:pPr>
        <w:widowControl w:val="0"/>
        <w:autoSpaceDE w:val="0"/>
        <w:autoSpaceDN w:val="0"/>
        <w:adjustRightInd w:val="0"/>
        <w:spacing w:after="0" w:line="240" w:lineRule="auto"/>
        <w:jc w:val="both"/>
        <w:rPr>
          <w:rFonts w:ascii="Cambria" w:eastAsia="Calibri" w:hAnsi="Cambria" w:cstheme="minorHAnsi"/>
          <w:color w:val="000000"/>
          <w:sz w:val="18"/>
          <w:szCs w:val="18"/>
        </w:rPr>
      </w:pPr>
    </w:p>
    <w:p w14:paraId="1F04F40A" w14:textId="77777777" w:rsidR="00F22F32" w:rsidRPr="00766523" w:rsidRDefault="00F22F32" w:rsidP="00B12C70">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bl>
      <w:tblPr>
        <w:tblStyle w:val="TableGrid4"/>
        <w:tblW w:w="0" w:type="auto"/>
        <w:jc w:val="center"/>
        <w:tblLook w:val="04A0" w:firstRow="1" w:lastRow="0" w:firstColumn="1" w:lastColumn="0" w:noHBand="0" w:noVBand="1"/>
      </w:tblPr>
      <w:tblGrid>
        <w:gridCol w:w="9350"/>
      </w:tblGrid>
      <w:tr w:rsidR="00B12C70" w:rsidRPr="00766523" w14:paraId="0BD55149" w14:textId="77777777" w:rsidTr="00A328A0">
        <w:trPr>
          <w:jc w:val="center"/>
        </w:trPr>
        <w:tc>
          <w:tcPr>
            <w:tcW w:w="9350" w:type="dxa"/>
            <w:shd w:val="clear" w:color="auto" w:fill="DEEAF6" w:themeFill="accent5" w:themeFillTint="33"/>
          </w:tcPr>
          <w:p w14:paraId="6AEC71C4" w14:textId="5CE7A289"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b/>
                <w:color w:val="000000"/>
                <w:sz w:val="18"/>
              </w:rPr>
              <w:t xml:space="preserve">Componente 1: Antecedentes y capacidad de la organización para llevar a cabo actividades que permitan alcanzar los resultados previstos </w:t>
            </w:r>
            <w:r w:rsidRPr="00766523">
              <w:rPr>
                <w:rFonts w:ascii="Cambria" w:hAnsi="Cambria"/>
                <w:color w:val="000000"/>
                <w:sz w:val="18"/>
              </w:rPr>
              <w:t xml:space="preserve">(1,5 páginas máx.) </w:t>
            </w:r>
          </w:p>
        </w:tc>
      </w:tr>
    </w:tbl>
    <w:p w14:paraId="119C1259" w14:textId="77777777"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p w14:paraId="2B7895FB" w14:textId="117A16CA" w:rsidR="00B12C70" w:rsidRPr="00766523" w:rsidRDefault="00B12C70" w:rsidP="00B12C70">
      <w:pPr>
        <w:widowControl w:val="0"/>
        <w:autoSpaceDE w:val="0"/>
        <w:autoSpaceDN w:val="0"/>
        <w:adjustRightInd w:val="0"/>
        <w:spacing w:after="0" w:line="240" w:lineRule="auto"/>
        <w:jc w:val="both"/>
        <w:rPr>
          <w:rFonts w:ascii="Cambria" w:hAnsi="Cambria"/>
          <w:color w:val="000000"/>
          <w:sz w:val="18"/>
        </w:rPr>
      </w:pPr>
      <w:r w:rsidRPr="00766523">
        <w:rPr>
          <w:rFonts w:ascii="Cambria" w:hAnsi="Cambria"/>
          <w:color w:val="000000"/>
          <w:sz w:val="18"/>
        </w:rPr>
        <w:t xml:space="preserve">Esta sección debe proporcionar una visión general que demuestre claramente que la organización postulante tiene la capacidad y el compromiso de ejecutar las actividades propuestas y de producir resultados satisfactorios. Los elementos clave que se deben cubrir en esta sección son los siguientes: </w:t>
      </w:r>
    </w:p>
    <w:p w14:paraId="59F47A5B" w14:textId="77777777" w:rsidR="009B2C9D" w:rsidRPr="00766523" w:rsidRDefault="009B2C9D" w:rsidP="00B12C70">
      <w:pPr>
        <w:widowControl w:val="0"/>
        <w:autoSpaceDE w:val="0"/>
        <w:autoSpaceDN w:val="0"/>
        <w:adjustRightInd w:val="0"/>
        <w:spacing w:after="0" w:line="240" w:lineRule="auto"/>
        <w:jc w:val="both"/>
        <w:rPr>
          <w:rFonts w:ascii="Cambria" w:eastAsia="Calibri" w:hAnsi="Cambria" w:cstheme="minorHAnsi"/>
          <w:color w:val="000000"/>
          <w:sz w:val="18"/>
          <w:szCs w:val="18"/>
        </w:rPr>
      </w:pPr>
    </w:p>
    <w:p w14:paraId="4C1E9A1F" w14:textId="4C7A78D3" w:rsidR="00B12C70" w:rsidRPr="00766523" w:rsidRDefault="00F22F32" w:rsidP="00B12C70">
      <w:pPr>
        <w:widowControl w:val="0"/>
        <w:numPr>
          <w:ilvl w:val="0"/>
          <w:numId w:val="3"/>
        </w:numPr>
        <w:tabs>
          <w:tab w:val="left" w:pos="360"/>
          <w:tab w:val="left" w:pos="720"/>
        </w:tabs>
        <w:autoSpaceDE w:val="0"/>
        <w:autoSpaceDN w:val="0"/>
        <w:adjustRightInd w:val="0"/>
        <w:spacing w:after="0" w:line="240" w:lineRule="auto"/>
        <w:contextualSpacing/>
        <w:jc w:val="both"/>
        <w:rPr>
          <w:rFonts w:ascii="Cambria" w:eastAsia="Calibri" w:hAnsi="Cambria" w:cs="Calibri"/>
          <w:color w:val="000000"/>
          <w:sz w:val="18"/>
          <w:szCs w:val="18"/>
        </w:rPr>
      </w:pPr>
      <w:r w:rsidRPr="00766523">
        <w:rPr>
          <w:rFonts w:ascii="Cambria" w:hAnsi="Cambria"/>
          <w:color w:val="000000"/>
          <w:sz w:val="18"/>
        </w:rPr>
        <w:t>L</w:t>
      </w:r>
      <w:r w:rsidR="00B12C70" w:rsidRPr="00766523">
        <w:rPr>
          <w:rFonts w:ascii="Cambria" w:hAnsi="Cambria"/>
          <w:color w:val="000000"/>
          <w:sz w:val="18"/>
        </w:rPr>
        <w:t>a naturaleza de la organización postulante: si es una organización de base comunitaria, una ONG nacional o subnacional, una institución de investigación o capacitación, etc.;</w:t>
      </w:r>
    </w:p>
    <w:p w14:paraId="4D0B6C3B" w14:textId="79AE4102" w:rsidR="00B12C70" w:rsidRPr="00766523" w:rsidRDefault="00092C66" w:rsidP="00B12C70">
      <w:pPr>
        <w:widowControl w:val="0"/>
        <w:numPr>
          <w:ilvl w:val="0"/>
          <w:numId w:val="3"/>
        </w:numPr>
        <w:tabs>
          <w:tab w:val="left" w:pos="360"/>
          <w:tab w:val="left" w:pos="720"/>
        </w:tabs>
        <w:autoSpaceDE w:val="0"/>
        <w:autoSpaceDN w:val="0"/>
        <w:adjustRightInd w:val="0"/>
        <w:spacing w:after="0" w:line="240" w:lineRule="auto"/>
        <w:contextualSpacing/>
        <w:jc w:val="both"/>
        <w:rPr>
          <w:rFonts w:ascii="Cambria" w:eastAsia="Calibri" w:hAnsi="Cambria" w:cs="Calibri"/>
          <w:color w:val="000000"/>
          <w:sz w:val="18"/>
          <w:szCs w:val="18"/>
        </w:rPr>
      </w:pPr>
      <w:r w:rsidRPr="00766523">
        <w:rPr>
          <w:rFonts w:ascii="Cambria" w:hAnsi="Cambria"/>
          <w:color w:val="000000"/>
          <w:sz w:val="18"/>
        </w:rPr>
        <w:t>L</w:t>
      </w:r>
      <w:r w:rsidR="00B12C70" w:rsidRPr="00766523">
        <w:rPr>
          <w:rFonts w:ascii="Cambria" w:hAnsi="Cambria"/>
          <w:color w:val="000000"/>
          <w:sz w:val="18"/>
        </w:rPr>
        <w:t xml:space="preserve">a misión general, el objetivo y los programas o servicios básicos de la organización; </w:t>
      </w:r>
    </w:p>
    <w:p w14:paraId="4A43EC86" w14:textId="4EB25A0F" w:rsidR="00B12C70" w:rsidRPr="00766523" w:rsidRDefault="00BF5133" w:rsidP="00B12C70">
      <w:pPr>
        <w:widowControl w:val="0"/>
        <w:numPr>
          <w:ilvl w:val="0"/>
          <w:numId w:val="3"/>
        </w:numPr>
        <w:tabs>
          <w:tab w:val="left" w:pos="360"/>
          <w:tab w:val="left" w:pos="720"/>
        </w:tabs>
        <w:autoSpaceDE w:val="0"/>
        <w:autoSpaceDN w:val="0"/>
        <w:adjustRightInd w:val="0"/>
        <w:spacing w:after="0" w:line="240" w:lineRule="auto"/>
        <w:contextualSpacing/>
        <w:jc w:val="both"/>
        <w:rPr>
          <w:rFonts w:ascii="Cambria" w:eastAsia="Calibri" w:hAnsi="Cambria" w:cs="Calibri"/>
          <w:color w:val="000000"/>
          <w:sz w:val="18"/>
          <w:szCs w:val="18"/>
        </w:rPr>
      </w:pPr>
      <w:r w:rsidRPr="00766523">
        <w:rPr>
          <w:rFonts w:ascii="Cambria" w:hAnsi="Cambria"/>
          <w:color w:val="000000"/>
          <w:sz w:val="18"/>
        </w:rPr>
        <w:t>L</w:t>
      </w:r>
      <w:r w:rsidR="00B12C70" w:rsidRPr="00766523">
        <w:rPr>
          <w:rFonts w:ascii="Cambria" w:hAnsi="Cambria"/>
          <w:color w:val="000000"/>
          <w:sz w:val="18"/>
        </w:rPr>
        <w:t xml:space="preserve">os grupos de población objetivo de la organización (mujeres, pueblos indígenas, jóvenes, etc.); </w:t>
      </w:r>
    </w:p>
    <w:p w14:paraId="2AD5A965" w14:textId="4B03B933" w:rsidR="00B12C70" w:rsidRPr="00766523" w:rsidRDefault="00BF5133" w:rsidP="00B12C70">
      <w:pPr>
        <w:widowControl w:val="0"/>
        <w:numPr>
          <w:ilvl w:val="0"/>
          <w:numId w:val="3"/>
        </w:numPr>
        <w:tabs>
          <w:tab w:val="left" w:pos="360"/>
          <w:tab w:val="left" w:pos="720"/>
        </w:tabs>
        <w:autoSpaceDE w:val="0"/>
        <w:autoSpaceDN w:val="0"/>
        <w:adjustRightInd w:val="0"/>
        <w:spacing w:after="0" w:line="240" w:lineRule="auto"/>
        <w:contextualSpacing/>
        <w:jc w:val="both"/>
        <w:rPr>
          <w:rFonts w:ascii="Cambria" w:eastAsia="Calibri" w:hAnsi="Cambria" w:cs="Calibri"/>
          <w:color w:val="000000"/>
          <w:sz w:val="18"/>
          <w:szCs w:val="18"/>
        </w:rPr>
      </w:pPr>
      <w:r w:rsidRPr="00766523">
        <w:rPr>
          <w:rFonts w:ascii="Cambria" w:hAnsi="Cambria"/>
          <w:color w:val="000000"/>
          <w:sz w:val="18"/>
        </w:rPr>
        <w:t>E</w:t>
      </w:r>
      <w:r w:rsidR="00B12C70" w:rsidRPr="00766523">
        <w:rPr>
          <w:rFonts w:ascii="Cambria" w:hAnsi="Cambria"/>
          <w:color w:val="000000"/>
          <w:sz w:val="18"/>
        </w:rPr>
        <w:t xml:space="preserve">l enfoque organizativo (filosofía): cómo lleva a cabo la organización sus proyectos (p. ej., con perspectiva de género, con base en los derechos, etc.); </w:t>
      </w:r>
    </w:p>
    <w:p w14:paraId="61D063ED" w14:textId="6AD385B5" w:rsidR="00B12C70" w:rsidRPr="00766523" w:rsidRDefault="002A5FEE" w:rsidP="00B12C70">
      <w:pPr>
        <w:widowControl w:val="0"/>
        <w:numPr>
          <w:ilvl w:val="0"/>
          <w:numId w:val="3"/>
        </w:numPr>
        <w:tabs>
          <w:tab w:val="left" w:pos="360"/>
          <w:tab w:val="left" w:pos="720"/>
        </w:tabs>
        <w:autoSpaceDE w:val="0"/>
        <w:autoSpaceDN w:val="0"/>
        <w:adjustRightInd w:val="0"/>
        <w:spacing w:after="0" w:line="240" w:lineRule="auto"/>
        <w:contextualSpacing/>
        <w:jc w:val="both"/>
        <w:rPr>
          <w:rFonts w:ascii="Cambria" w:eastAsia="Calibri" w:hAnsi="Cambria" w:cs="Calibri"/>
          <w:color w:val="000000"/>
          <w:sz w:val="18"/>
          <w:szCs w:val="18"/>
        </w:rPr>
      </w:pPr>
      <w:r w:rsidRPr="00766523">
        <w:rPr>
          <w:rFonts w:ascii="Cambria" w:hAnsi="Cambria"/>
          <w:color w:val="000000"/>
          <w:sz w:val="18"/>
        </w:rPr>
        <w:t>L</w:t>
      </w:r>
      <w:r w:rsidR="00B12C70" w:rsidRPr="00766523">
        <w:rPr>
          <w:rFonts w:ascii="Cambria" w:hAnsi="Cambria"/>
          <w:color w:val="000000"/>
          <w:sz w:val="18"/>
        </w:rPr>
        <w:t xml:space="preserve">a antigüedad de la organización y su experiencia </w:t>
      </w:r>
      <w:r w:rsidRPr="00766523">
        <w:rPr>
          <w:rFonts w:ascii="Cambria" w:hAnsi="Cambria"/>
          <w:color w:val="000000"/>
          <w:sz w:val="18"/>
        </w:rPr>
        <w:t>general en función de</w:t>
      </w:r>
      <w:r w:rsidR="00D65F3F" w:rsidRPr="00766523">
        <w:rPr>
          <w:rFonts w:ascii="Cambria" w:hAnsi="Cambria"/>
          <w:color w:val="000000"/>
          <w:sz w:val="18"/>
        </w:rPr>
        <w:t>l resultado y de los productos propios de la convocatoria</w:t>
      </w:r>
      <w:r w:rsidR="00B12C70" w:rsidRPr="00766523">
        <w:rPr>
          <w:rFonts w:ascii="Cambria" w:hAnsi="Cambria"/>
          <w:color w:val="000000"/>
          <w:sz w:val="18"/>
        </w:rPr>
        <w:t xml:space="preserve">; </w:t>
      </w:r>
    </w:p>
    <w:p w14:paraId="12966BF1" w14:textId="169794CF" w:rsidR="00B12C70" w:rsidRPr="00766523" w:rsidRDefault="00D65F3F" w:rsidP="00B12C70">
      <w:pPr>
        <w:widowControl w:val="0"/>
        <w:numPr>
          <w:ilvl w:val="0"/>
          <w:numId w:val="3"/>
        </w:numPr>
        <w:tabs>
          <w:tab w:val="left" w:pos="360"/>
          <w:tab w:val="left" w:pos="720"/>
        </w:tabs>
        <w:autoSpaceDE w:val="0"/>
        <w:autoSpaceDN w:val="0"/>
        <w:adjustRightInd w:val="0"/>
        <w:spacing w:after="0" w:line="240" w:lineRule="auto"/>
        <w:contextualSpacing/>
        <w:jc w:val="both"/>
        <w:rPr>
          <w:rFonts w:ascii="Cambria" w:eastAsia="Calibri" w:hAnsi="Cambria" w:cs="Calibri"/>
          <w:color w:val="000000"/>
          <w:sz w:val="18"/>
          <w:szCs w:val="18"/>
        </w:rPr>
      </w:pPr>
      <w:r w:rsidRPr="00766523">
        <w:rPr>
          <w:rFonts w:ascii="Cambria" w:hAnsi="Cambria"/>
          <w:color w:val="000000"/>
          <w:sz w:val="18"/>
        </w:rPr>
        <w:t>U</w:t>
      </w:r>
      <w:r w:rsidR="00B12C70" w:rsidRPr="00766523">
        <w:rPr>
          <w:rFonts w:ascii="Cambria" w:hAnsi="Cambria"/>
          <w:color w:val="000000"/>
          <w:sz w:val="18"/>
        </w:rPr>
        <w:t xml:space="preserve">na visión general de la capacidad de la organización pertinente para la colaboración propuesta con ONU Mujeres (p. ej., </w:t>
      </w:r>
      <w:r w:rsidR="00B906FC" w:rsidRPr="00766523">
        <w:rPr>
          <w:rFonts w:ascii="Cambria" w:hAnsi="Cambria"/>
          <w:color w:val="000000"/>
          <w:sz w:val="18"/>
        </w:rPr>
        <w:t xml:space="preserve">capacidad de equipo </w:t>
      </w:r>
      <w:r w:rsidR="00B12C70" w:rsidRPr="00766523">
        <w:rPr>
          <w:rFonts w:ascii="Cambria" w:hAnsi="Cambria"/>
          <w:color w:val="000000"/>
          <w:sz w:val="18"/>
        </w:rPr>
        <w:t>técnic</w:t>
      </w:r>
      <w:r w:rsidR="00B906FC" w:rsidRPr="00766523">
        <w:rPr>
          <w:rFonts w:ascii="Cambria" w:hAnsi="Cambria"/>
          <w:color w:val="000000"/>
          <w:sz w:val="18"/>
        </w:rPr>
        <w:t>o</w:t>
      </w:r>
      <w:r w:rsidR="00B12C70" w:rsidRPr="00766523">
        <w:rPr>
          <w:rFonts w:ascii="Cambria" w:hAnsi="Cambria"/>
          <w:color w:val="000000"/>
          <w:sz w:val="18"/>
        </w:rPr>
        <w:t xml:space="preserve">, de gobernanza y </w:t>
      </w:r>
      <w:r w:rsidR="00B906FC" w:rsidRPr="00766523">
        <w:rPr>
          <w:rFonts w:ascii="Cambria" w:hAnsi="Cambria"/>
          <w:color w:val="000000"/>
          <w:sz w:val="18"/>
        </w:rPr>
        <w:t xml:space="preserve">de </w:t>
      </w:r>
      <w:r w:rsidR="00B12C70" w:rsidRPr="00766523">
        <w:rPr>
          <w:rFonts w:ascii="Cambria" w:hAnsi="Cambria"/>
          <w:color w:val="000000"/>
          <w:sz w:val="18"/>
        </w:rPr>
        <w:t>gestión</w:t>
      </w:r>
      <w:r w:rsidR="00B906FC" w:rsidRPr="00766523">
        <w:rPr>
          <w:rFonts w:ascii="Cambria" w:hAnsi="Cambria"/>
          <w:color w:val="000000"/>
          <w:sz w:val="18"/>
        </w:rPr>
        <w:t xml:space="preserve"> programática</w:t>
      </w:r>
      <w:r w:rsidR="00B12C70" w:rsidRPr="00766523">
        <w:rPr>
          <w:rFonts w:ascii="Cambria" w:hAnsi="Cambria"/>
          <w:color w:val="000000"/>
          <w:sz w:val="18"/>
        </w:rPr>
        <w:t xml:space="preserve">, </w:t>
      </w:r>
      <w:r w:rsidR="00B906FC" w:rsidRPr="00766523">
        <w:rPr>
          <w:rFonts w:ascii="Cambria" w:hAnsi="Cambria"/>
          <w:color w:val="000000"/>
          <w:sz w:val="18"/>
        </w:rPr>
        <w:t>así como</w:t>
      </w:r>
      <w:r w:rsidR="00B12C70" w:rsidRPr="00766523">
        <w:rPr>
          <w:rFonts w:ascii="Cambria" w:hAnsi="Cambria"/>
          <w:color w:val="000000"/>
          <w:sz w:val="18"/>
        </w:rPr>
        <w:t xml:space="preserve"> de gestión financiera y administrativa); </w:t>
      </w:r>
    </w:p>
    <w:p w14:paraId="2FB7C528" w14:textId="3E93F4BE" w:rsidR="00B12C70" w:rsidRPr="00766523" w:rsidRDefault="00D35A8A" w:rsidP="00B12C70">
      <w:pPr>
        <w:pStyle w:val="ListParagraph"/>
        <w:numPr>
          <w:ilvl w:val="0"/>
          <w:numId w:val="3"/>
        </w:numPr>
        <w:spacing w:after="0" w:line="240" w:lineRule="auto"/>
        <w:jc w:val="both"/>
        <w:rPr>
          <w:rFonts w:ascii="Cambria" w:hAnsi="Cambria" w:cs="Calibri"/>
          <w:sz w:val="18"/>
          <w:szCs w:val="18"/>
        </w:rPr>
      </w:pPr>
      <w:r w:rsidRPr="00766523">
        <w:rPr>
          <w:rFonts w:ascii="Cambria" w:hAnsi="Cambria"/>
          <w:sz w:val="18"/>
        </w:rPr>
        <w:t>I</w:t>
      </w:r>
      <w:r w:rsidR="00B12C70" w:rsidRPr="00766523">
        <w:rPr>
          <w:rFonts w:ascii="Cambria" w:hAnsi="Cambria"/>
          <w:sz w:val="18"/>
        </w:rPr>
        <w:t>nformación en relación con la prevención de la explotación y el abuso sexuales:</w:t>
      </w:r>
    </w:p>
    <w:p w14:paraId="381369BF" w14:textId="77777777" w:rsidR="00B12C70" w:rsidRPr="00766523" w:rsidRDefault="00B12C70" w:rsidP="00B12C70">
      <w:pPr>
        <w:pStyle w:val="ListParagraph"/>
        <w:numPr>
          <w:ilvl w:val="1"/>
          <w:numId w:val="3"/>
        </w:numPr>
        <w:spacing w:after="0" w:line="240" w:lineRule="auto"/>
        <w:ind w:left="720"/>
        <w:jc w:val="both"/>
        <w:rPr>
          <w:rFonts w:ascii="Cambria" w:hAnsi="Cambria" w:cs="Calibri"/>
          <w:sz w:val="18"/>
          <w:szCs w:val="18"/>
        </w:rPr>
      </w:pPr>
      <w:r w:rsidRPr="00766523">
        <w:rPr>
          <w:rFonts w:ascii="Cambria" w:hAnsi="Cambria"/>
          <w:sz w:val="18"/>
        </w:rPr>
        <w:t>describir qué medidas se aplican para prevenir la explotación y el abuso sexuales;</w:t>
      </w:r>
    </w:p>
    <w:p w14:paraId="5BCC9289" w14:textId="77777777" w:rsidR="00B12C70" w:rsidRPr="00766523" w:rsidRDefault="00B12C70" w:rsidP="00B12C70">
      <w:pPr>
        <w:pStyle w:val="ListParagraph"/>
        <w:numPr>
          <w:ilvl w:val="1"/>
          <w:numId w:val="3"/>
        </w:numPr>
        <w:spacing w:after="0" w:line="240" w:lineRule="auto"/>
        <w:ind w:left="720"/>
        <w:jc w:val="both"/>
        <w:rPr>
          <w:rFonts w:ascii="Cambria" w:hAnsi="Cambria" w:cs="Calibri"/>
          <w:sz w:val="18"/>
          <w:szCs w:val="18"/>
        </w:rPr>
      </w:pPr>
      <w:r w:rsidRPr="00766523">
        <w:rPr>
          <w:rFonts w:ascii="Cambria" w:hAnsi="Cambria"/>
          <w:sz w:val="18"/>
        </w:rPr>
        <w:t>describir los mecanismos y procedimientos de presentación de informes y supervisión;</w:t>
      </w:r>
    </w:p>
    <w:p w14:paraId="521E7CEB" w14:textId="77777777" w:rsidR="00B12C70" w:rsidRPr="00766523" w:rsidRDefault="00B12C70" w:rsidP="00B12C70">
      <w:pPr>
        <w:pStyle w:val="ListParagraph"/>
        <w:numPr>
          <w:ilvl w:val="1"/>
          <w:numId w:val="3"/>
        </w:numPr>
        <w:spacing w:after="0" w:line="240" w:lineRule="auto"/>
        <w:ind w:left="720"/>
        <w:jc w:val="both"/>
        <w:rPr>
          <w:rFonts w:ascii="Cambria" w:hAnsi="Cambria" w:cs="Calibri"/>
          <w:sz w:val="18"/>
          <w:szCs w:val="18"/>
        </w:rPr>
      </w:pPr>
      <w:r w:rsidRPr="00766523">
        <w:rPr>
          <w:rFonts w:ascii="Cambria" w:hAnsi="Cambria"/>
          <w:sz w:val="18"/>
        </w:rPr>
        <w:t>describir la capacidad existente para investigar las denuncias de explotación y abuso sexuales;</w:t>
      </w:r>
    </w:p>
    <w:p w14:paraId="76AB1377" w14:textId="77777777" w:rsidR="00B12C70" w:rsidRPr="00766523" w:rsidRDefault="00B12C70" w:rsidP="00B12C70">
      <w:pPr>
        <w:pStyle w:val="ListParagraph"/>
        <w:numPr>
          <w:ilvl w:val="1"/>
          <w:numId w:val="3"/>
        </w:numPr>
        <w:spacing w:after="0" w:line="240" w:lineRule="auto"/>
        <w:ind w:left="720"/>
        <w:jc w:val="both"/>
        <w:rPr>
          <w:rFonts w:ascii="Cambria" w:hAnsi="Cambria" w:cs="Calibri"/>
          <w:sz w:val="18"/>
          <w:szCs w:val="18"/>
        </w:rPr>
      </w:pPr>
      <w:r w:rsidRPr="00766523">
        <w:rPr>
          <w:rFonts w:ascii="Cambria" w:hAnsi="Cambria"/>
          <w:sz w:val="18"/>
        </w:rPr>
        <w:t>describir las denuncias anteriores de explotación y abuso sexuales, si las hubiera, y cómo se trataron, incluido el resultado;</w:t>
      </w:r>
    </w:p>
    <w:p w14:paraId="1C16C31B" w14:textId="77777777" w:rsidR="00B12C70" w:rsidRPr="00766523" w:rsidRDefault="00B12C70" w:rsidP="00B12C70">
      <w:pPr>
        <w:pStyle w:val="ListParagraph"/>
        <w:numPr>
          <w:ilvl w:val="1"/>
          <w:numId w:val="3"/>
        </w:numPr>
        <w:spacing w:after="0" w:line="240" w:lineRule="auto"/>
        <w:ind w:left="720"/>
        <w:jc w:val="both"/>
        <w:rPr>
          <w:rFonts w:ascii="Cambria" w:hAnsi="Cambria" w:cs="Calibri"/>
          <w:sz w:val="18"/>
          <w:szCs w:val="18"/>
        </w:rPr>
      </w:pPr>
      <w:r w:rsidRPr="00766523">
        <w:rPr>
          <w:rFonts w:ascii="Cambria" w:hAnsi="Cambria"/>
          <w:sz w:val="18"/>
        </w:rPr>
        <w:t>describir qué capacitación en materia de explotación y abuso sexuales han recibido las personas (empleados/as o no) que prestarán los servicios; y</w:t>
      </w:r>
    </w:p>
    <w:p w14:paraId="3047947D" w14:textId="77777777" w:rsidR="00B12C70" w:rsidRPr="00766523" w:rsidRDefault="00B12C70" w:rsidP="00B12C70">
      <w:pPr>
        <w:pStyle w:val="ListParagraph"/>
        <w:numPr>
          <w:ilvl w:val="1"/>
          <w:numId w:val="3"/>
        </w:numPr>
        <w:spacing w:after="0" w:line="240" w:lineRule="auto"/>
        <w:ind w:left="720"/>
        <w:jc w:val="both"/>
        <w:rPr>
          <w:rFonts w:ascii="Cambria" w:hAnsi="Cambria" w:cs="Calibri"/>
          <w:sz w:val="18"/>
          <w:szCs w:val="18"/>
        </w:rPr>
      </w:pPr>
      <w:r w:rsidRPr="00766523">
        <w:rPr>
          <w:rFonts w:ascii="Cambria" w:hAnsi="Cambria"/>
          <w:sz w:val="18"/>
        </w:rPr>
        <w:t>describir las comprobaciones de referencias y antecedentes que se han realizado para las organizaciones empleadas y el personal asociado.</w:t>
      </w:r>
    </w:p>
    <w:p w14:paraId="4518434C" w14:textId="62A5B61D" w:rsidR="00B12C70" w:rsidRPr="00766523" w:rsidRDefault="00DE42A8" w:rsidP="00B12C70">
      <w:pPr>
        <w:framePr w:hSpace="180" w:wrap="around" w:vAnchor="text" w:hAnchor="text"/>
        <w:numPr>
          <w:ilvl w:val="0"/>
          <w:numId w:val="3"/>
        </w:numPr>
        <w:spacing w:after="0" w:line="240" w:lineRule="auto"/>
        <w:contextualSpacing/>
        <w:jc w:val="both"/>
        <w:rPr>
          <w:rFonts w:ascii="Cambria" w:hAnsi="Cambria" w:cs="Calibri"/>
          <w:sz w:val="18"/>
          <w:szCs w:val="18"/>
        </w:rPr>
      </w:pPr>
      <w:r w:rsidRPr="00766523">
        <w:rPr>
          <w:rFonts w:ascii="Cambria" w:hAnsi="Cambria"/>
          <w:sz w:val="18"/>
        </w:rPr>
        <w:t>I</w:t>
      </w:r>
      <w:r w:rsidR="00B12C70" w:rsidRPr="00766523">
        <w:rPr>
          <w:rFonts w:ascii="Cambria" w:hAnsi="Cambria"/>
          <w:sz w:val="18"/>
        </w:rPr>
        <w:t xml:space="preserve">nformación relativa a la experiencia previa en adjudicación de </w:t>
      </w:r>
      <w:r w:rsidR="00754B33" w:rsidRPr="00766523">
        <w:rPr>
          <w:rFonts w:ascii="Cambria" w:hAnsi="Cambria"/>
          <w:sz w:val="18"/>
        </w:rPr>
        <w:t>proyectos similares</w:t>
      </w:r>
      <w:r w:rsidR="00D16ACD" w:rsidRPr="00766523">
        <w:rPr>
          <w:rFonts w:ascii="Cambria" w:hAnsi="Cambria"/>
          <w:sz w:val="18"/>
        </w:rPr>
        <w:t xml:space="preserve">, información que deberá ser consistente con el detalle </w:t>
      </w:r>
      <w:r w:rsidR="008A1C6D" w:rsidRPr="00766523">
        <w:rPr>
          <w:rFonts w:ascii="Cambria" w:hAnsi="Cambria"/>
          <w:sz w:val="18"/>
        </w:rPr>
        <w:t>presentado en el Anexo 1</w:t>
      </w:r>
      <w:r w:rsidR="00B12C70" w:rsidRPr="00766523">
        <w:rPr>
          <w:rFonts w:ascii="Cambria" w:hAnsi="Cambria"/>
          <w:sz w:val="18"/>
        </w:rPr>
        <w:t>:</w:t>
      </w:r>
    </w:p>
    <w:p w14:paraId="2FFFAE29" w14:textId="20A79CA6" w:rsidR="00B12C70" w:rsidRPr="00766523" w:rsidRDefault="00B12C70" w:rsidP="00B12C70">
      <w:pPr>
        <w:numPr>
          <w:ilvl w:val="0"/>
          <w:numId w:val="14"/>
        </w:numPr>
        <w:spacing w:after="0" w:line="240" w:lineRule="auto"/>
        <w:contextualSpacing/>
        <w:jc w:val="both"/>
        <w:rPr>
          <w:rFonts w:ascii="Cambria" w:hAnsi="Cambria" w:cs="Calibri"/>
          <w:sz w:val="18"/>
          <w:szCs w:val="18"/>
        </w:rPr>
      </w:pPr>
      <w:r w:rsidRPr="00766523">
        <w:rPr>
          <w:rFonts w:ascii="Cambria" w:hAnsi="Cambria"/>
          <w:sz w:val="18"/>
        </w:rPr>
        <w:t>describir la capacidad institucional de la organización para gestionar l</w:t>
      </w:r>
      <w:r w:rsidR="007812C7" w:rsidRPr="00766523">
        <w:rPr>
          <w:rFonts w:ascii="Cambria" w:hAnsi="Cambria"/>
          <w:sz w:val="18"/>
        </w:rPr>
        <w:t>os proyectos</w:t>
      </w:r>
      <w:r w:rsidRPr="00766523">
        <w:rPr>
          <w:rFonts w:ascii="Cambria" w:hAnsi="Cambria"/>
          <w:sz w:val="18"/>
        </w:rPr>
        <w:t>, incluid</w:t>
      </w:r>
      <w:r w:rsidR="008612E5" w:rsidRPr="00766523">
        <w:rPr>
          <w:rFonts w:ascii="Cambria" w:hAnsi="Cambria"/>
          <w:sz w:val="18"/>
        </w:rPr>
        <w:t xml:space="preserve">o </w:t>
      </w:r>
      <w:r w:rsidRPr="00766523">
        <w:rPr>
          <w:rFonts w:ascii="Cambria" w:hAnsi="Cambria"/>
          <w:sz w:val="18"/>
        </w:rPr>
        <w:t xml:space="preserve">el sistema para llevar a cabo </w:t>
      </w:r>
      <w:r w:rsidR="00AB1E29" w:rsidRPr="00766523">
        <w:rPr>
          <w:rFonts w:ascii="Cambria" w:hAnsi="Cambria"/>
          <w:sz w:val="18"/>
        </w:rPr>
        <w:t>el seguimiento</w:t>
      </w:r>
      <w:r w:rsidRPr="00766523">
        <w:rPr>
          <w:rFonts w:ascii="Cambria" w:hAnsi="Cambria"/>
          <w:sz w:val="18"/>
        </w:rPr>
        <w:t xml:space="preserve"> de l</w:t>
      </w:r>
      <w:r w:rsidR="00AB1E29" w:rsidRPr="00766523">
        <w:rPr>
          <w:rFonts w:ascii="Cambria" w:hAnsi="Cambria"/>
          <w:sz w:val="18"/>
        </w:rPr>
        <w:t>os proyectos</w:t>
      </w:r>
      <w:r w:rsidR="00856C4D" w:rsidRPr="00766523">
        <w:rPr>
          <w:rFonts w:ascii="Cambria" w:hAnsi="Cambria"/>
          <w:sz w:val="18"/>
        </w:rPr>
        <w:t xml:space="preserve"> y</w:t>
      </w:r>
      <w:r w:rsidRPr="00766523">
        <w:rPr>
          <w:rFonts w:ascii="Cambria" w:hAnsi="Cambria"/>
          <w:sz w:val="18"/>
        </w:rPr>
        <w:t xml:space="preserve"> la diligencia debida</w:t>
      </w:r>
      <w:r w:rsidR="00856C4D" w:rsidRPr="00766523">
        <w:rPr>
          <w:rFonts w:ascii="Cambria" w:hAnsi="Cambria"/>
          <w:sz w:val="18"/>
        </w:rPr>
        <w:t xml:space="preserve"> a nivel de territorios de implementación</w:t>
      </w:r>
      <w:r w:rsidRPr="00766523">
        <w:rPr>
          <w:rFonts w:ascii="Cambria" w:hAnsi="Cambria"/>
          <w:sz w:val="18"/>
        </w:rPr>
        <w:t xml:space="preserve">, </w:t>
      </w:r>
      <w:r w:rsidR="00E30449" w:rsidRPr="00766523">
        <w:rPr>
          <w:rFonts w:ascii="Cambria" w:hAnsi="Cambria"/>
          <w:sz w:val="18"/>
        </w:rPr>
        <w:t xml:space="preserve">así como </w:t>
      </w:r>
      <w:r w:rsidRPr="00766523">
        <w:rPr>
          <w:rFonts w:ascii="Cambria" w:hAnsi="Cambria"/>
          <w:sz w:val="18"/>
        </w:rPr>
        <w:t>la gobernanza adecuada y la gestión de riesgos</w:t>
      </w:r>
      <w:r w:rsidR="00E30449" w:rsidRPr="00766523">
        <w:rPr>
          <w:rFonts w:ascii="Cambria" w:hAnsi="Cambria"/>
          <w:sz w:val="18"/>
        </w:rPr>
        <w:t xml:space="preserve"> en la implementación de los proyectos</w:t>
      </w:r>
      <w:r w:rsidRPr="00766523">
        <w:rPr>
          <w:rFonts w:ascii="Cambria" w:hAnsi="Cambria"/>
          <w:sz w:val="18"/>
        </w:rPr>
        <w:t xml:space="preserve">; </w:t>
      </w:r>
    </w:p>
    <w:p w14:paraId="7EC92E70" w14:textId="2579D7D1" w:rsidR="00B12C70" w:rsidRPr="00766523" w:rsidRDefault="00B12C70" w:rsidP="00B12C70">
      <w:pPr>
        <w:framePr w:hSpace="180" w:wrap="around" w:vAnchor="text" w:hAnchor="text"/>
        <w:numPr>
          <w:ilvl w:val="0"/>
          <w:numId w:val="14"/>
        </w:numPr>
        <w:spacing w:after="0" w:line="240" w:lineRule="auto"/>
        <w:contextualSpacing/>
        <w:jc w:val="both"/>
        <w:rPr>
          <w:rFonts w:ascii="Cambria" w:hAnsi="Cambria" w:cs="Calibri"/>
          <w:sz w:val="18"/>
          <w:szCs w:val="18"/>
        </w:rPr>
      </w:pPr>
      <w:r w:rsidRPr="00766523">
        <w:rPr>
          <w:rFonts w:ascii="Cambria" w:hAnsi="Cambria"/>
          <w:sz w:val="18"/>
        </w:rPr>
        <w:t>describir el historial pertinente en la gestión de recursos mediante la adjudicación</w:t>
      </w:r>
      <w:r w:rsidR="00F53E18" w:rsidRPr="00766523">
        <w:rPr>
          <w:rFonts w:ascii="Cambria" w:hAnsi="Cambria"/>
          <w:sz w:val="18"/>
        </w:rPr>
        <w:t xml:space="preserve"> y la implementación de proyectos similares</w:t>
      </w:r>
      <w:r w:rsidRPr="00766523">
        <w:rPr>
          <w:rFonts w:ascii="Cambria" w:hAnsi="Cambria"/>
          <w:sz w:val="18"/>
        </w:rPr>
        <w:t>;</w:t>
      </w:r>
    </w:p>
    <w:p w14:paraId="07076CD6" w14:textId="1D54B2A8" w:rsidR="00B12C70" w:rsidRPr="00766523" w:rsidRDefault="00B12C70" w:rsidP="00B12C70">
      <w:pPr>
        <w:framePr w:hSpace="180" w:wrap="around" w:vAnchor="text" w:hAnchor="text"/>
        <w:numPr>
          <w:ilvl w:val="0"/>
          <w:numId w:val="14"/>
        </w:numPr>
        <w:spacing w:after="0" w:line="240" w:lineRule="auto"/>
        <w:contextualSpacing/>
        <w:jc w:val="both"/>
        <w:rPr>
          <w:rFonts w:ascii="Cambria" w:hAnsi="Cambria" w:cs="Calibri"/>
          <w:sz w:val="18"/>
          <w:szCs w:val="18"/>
        </w:rPr>
      </w:pPr>
      <w:r w:rsidRPr="00766523">
        <w:rPr>
          <w:rFonts w:ascii="Cambria" w:hAnsi="Cambria"/>
          <w:sz w:val="18"/>
        </w:rPr>
        <w:t xml:space="preserve">describir la cartera </w:t>
      </w:r>
      <w:r w:rsidR="00F53E18" w:rsidRPr="00766523">
        <w:rPr>
          <w:rFonts w:ascii="Cambria" w:hAnsi="Cambria"/>
          <w:sz w:val="18"/>
        </w:rPr>
        <w:t>general de proyectos</w:t>
      </w:r>
      <w:r w:rsidRPr="00766523">
        <w:rPr>
          <w:rFonts w:ascii="Cambria" w:hAnsi="Cambria"/>
          <w:sz w:val="18"/>
        </w:rPr>
        <w:t xml:space="preserve"> de la organización;</w:t>
      </w:r>
    </w:p>
    <w:p w14:paraId="42E701D1" w14:textId="5A64B435" w:rsidR="00B12C70" w:rsidRPr="00766523" w:rsidRDefault="00B12C70" w:rsidP="00B12C70">
      <w:pPr>
        <w:framePr w:hSpace="180" w:wrap="around" w:vAnchor="text" w:hAnchor="text"/>
        <w:numPr>
          <w:ilvl w:val="0"/>
          <w:numId w:val="14"/>
        </w:numPr>
        <w:spacing w:after="0" w:line="240" w:lineRule="auto"/>
        <w:contextualSpacing/>
        <w:jc w:val="both"/>
        <w:rPr>
          <w:rFonts w:ascii="Cambria" w:hAnsi="Cambria" w:cs="Calibri"/>
          <w:sz w:val="18"/>
          <w:szCs w:val="18"/>
        </w:rPr>
      </w:pPr>
      <w:r w:rsidRPr="00766523">
        <w:rPr>
          <w:rFonts w:ascii="Cambria" w:hAnsi="Cambria"/>
          <w:sz w:val="18"/>
        </w:rPr>
        <w:t>describir su historial pertinente de trabajo con pequeñas organizaciones</w:t>
      </w:r>
      <w:r w:rsidR="00A328A0" w:rsidRPr="00766523">
        <w:rPr>
          <w:rFonts w:ascii="Cambria" w:hAnsi="Cambria"/>
          <w:sz w:val="18"/>
        </w:rPr>
        <w:t xml:space="preserve"> de mujeres o mixtas</w:t>
      </w:r>
      <w:r w:rsidRPr="00766523">
        <w:rPr>
          <w:rFonts w:ascii="Cambria" w:hAnsi="Cambria"/>
          <w:sz w:val="18"/>
        </w:rPr>
        <w:t>, incluida su experiencia en la prestación de asistencia técnica;</w:t>
      </w:r>
      <w:r w:rsidR="00652424" w:rsidRPr="00766523">
        <w:rPr>
          <w:rFonts w:ascii="Cambria" w:hAnsi="Cambria"/>
          <w:sz w:val="18"/>
        </w:rPr>
        <w:t xml:space="preserve"> y</w:t>
      </w:r>
    </w:p>
    <w:p w14:paraId="333D91FB" w14:textId="0877AB9A" w:rsidR="00B12C70" w:rsidRPr="00766523" w:rsidRDefault="00B12C70" w:rsidP="00B12C70">
      <w:pPr>
        <w:framePr w:hSpace="180" w:wrap="around" w:vAnchor="text" w:hAnchor="text"/>
        <w:numPr>
          <w:ilvl w:val="0"/>
          <w:numId w:val="14"/>
        </w:numPr>
        <w:spacing w:after="0" w:line="240" w:lineRule="auto"/>
        <w:contextualSpacing/>
        <w:jc w:val="both"/>
        <w:rPr>
          <w:rFonts w:ascii="Cambria" w:hAnsi="Cambria" w:cs="Calibri"/>
          <w:sz w:val="18"/>
          <w:szCs w:val="18"/>
        </w:rPr>
      </w:pPr>
      <w:r w:rsidRPr="00766523">
        <w:rPr>
          <w:rFonts w:ascii="Cambria" w:hAnsi="Cambria"/>
          <w:sz w:val="18"/>
        </w:rPr>
        <w:t>describir la capacidad programática de la organización, incluida la capacidad de supervisión y evaluación</w:t>
      </w:r>
      <w:r w:rsidR="00652424" w:rsidRPr="00766523">
        <w:rPr>
          <w:rFonts w:ascii="Cambria" w:hAnsi="Cambria"/>
          <w:sz w:val="18"/>
        </w:rPr>
        <w:t>.</w:t>
      </w:r>
    </w:p>
    <w:p w14:paraId="592E8351" w14:textId="77777777" w:rsidR="00B12C70" w:rsidRPr="00766523" w:rsidRDefault="00B12C70" w:rsidP="00B12C70">
      <w:pPr>
        <w:pStyle w:val="ListParagraph"/>
        <w:spacing w:after="0" w:line="240" w:lineRule="auto"/>
        <w:jc w:val="both"/>
        <w:rPr>
          <w:rFonts w:ascii="Cambria" w:hAnsi="Cambria" w:cs="Calibri"/>
          <w:sz w:val="18"/>
          <w:szCs w:val="18"/>
        </w:rPr>
      </w:pPr>
    </w:p>
    <w:tbl>
      <w:tblPr>
        <w:tblStyle w:val="TableGrid4"/>
        <w:tblW w:w="9445" w:type="dxa"/>
        <w:jc w:val="center"/>
        <w:shd w:val="clear" w:color="auto" w:fill="DEEAF6" w:themeFill="accent5" w:themeFillTint="33"/>
        <w:tblLook w:val="04A0" w:firstRow="1" w:lastRow="0" w:firstColumn="1" w:lastColumn="0" w:noHBand="0" w:noVBand="1"/>
      </w:tblPr>
      <w:tblGrid>
        <w:gridCol w:w="9445"/>
      </w:tblGrid>
      <w:tr w:rsidR="00B12C70" w:rsidRPr="00766523" w14:paraId="0CC0F663" w14:textId="77777777" w:rsidTr="008E7FB2">
        <w:trPr>
          <w:jc w:val="center"/>
        </w:trPr>
        <w:tc>
          <w:tcPr>
            <w:tcW w:w="9445" w:type="dxa"/>
            <w:shd w:val="clear" w:color="auto" w:fill="DEEAF6" w:themeFill="accent5" w:themeFillTint="33"/>
          </w:tcPr>
          <w:p w14:paraId="001DA7F4" w14:textId="07970FE5"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b/>
                <w:color w:val="000000"/>
                <w:sz w:val="18"/>
              </w:rPr>
              <w:t xml:space="preserve">Componente 2: Indicadores y resultados previstos </w:t>
            </w:r>
            <w:r w:rsidRPr="00766523">
              <w:rPr>
                <w:rFonts w:ascii="Cambria" w:hAnsi="Cambria"/>
                <w:color w:val="000000"/>
                <w:sz w:val="18"/>
              </w:rPr>
              <w:t xml:space="preserve">(1,5 páginas máx.) </w:t>
            </w:r>
          </w:p>
        </w:tc>
      </w:tr>
    </w:tbl>
    <w:p w14:paraId="61B8F707" w14:textId="77777777"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p w14:paraId="0FE99F34" w14:textId="717CCEFA"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color w:val="000000"/>
          <w:sz w:val="18"/>
        </w:rPr>
        <w:t>En esta sección se debe expresar la comprensión de los Términos de Referencia</w:t>
      </w:r>
      <w:r w:rsidR="007A6DC4" w:rsidRPr="00766523">
        <w:rPr>
          <w:rFonts w:ascii="Cambria" w:hAnsi="Cambria"/>
          <w:color w:val="000000"/>
          <w:sz w:val="18"/>
        </w:rPr>
        <w:t xml:space="preserve"> de la Convocatoria</w:t>
      </w:r>
      <w:r w:rsidRPr="00766523">
        <w:rPr>
          <w:rFonts w:ascii="Cambria" w:hAnsi="Cambria"/>
          <w:color w:val="000000"/>
          <w:sz w:val="18"/>
        </w:rPr>
        <w:t xml:space="preserve"> por parte de la organización postulante. Debe incluir una declaración clara y específica de lo que se logrará con la propuesta</w:t>
      </w:r>
      <w:r w:rsidR="00E60883" w:rsidRPr="00766523">
        <w:rPr>
          <w:rFonts w:ascii="Cambria" w:hAnsi="Cambria"/>
          <w:color w:val="000000"/>
          <w:sz w:val="18"/>
        </w:rPr>
        <w:t xml:space="preserve"> del proyecto </w:t>
      </w:r>
      <w:r w:rsidR="00373E2B" w:rsidRPr="00766523">
        <w:rPr>
          <w:rFonts w:ascii="Cambria" w:hAnsi="Cambria"/>
          <w:color w:val="000000"/>
          <w:sz w:val="18"/>
        </w:rPr>
        <w:t>presentado</w:t>
      </w:r>
      <w:r w:rsidRPr="00766523">
        <w:rPr>
          <w:rFonts w:ascii="Cambria" w:hAnsi="Cambria"/>
          <w:color w:val="000000"/>
          <w:sz w:val="18"/>
        </w:rPr>
        <w:t xml:space="preserve"> en relación con </w:t>
      </w:r>
      <w:r w:rsidR="00373E2B" w:rsidRPr="00766523">
        <w:rPr>
          <w:rFonts w:ascii="Cambria" w:hAnsi="Cambria"/>
          <w:color w:val="000000"/>
          <w:sz w:val="18"/>
        </w:rPr>
        <w:t>el resultado y los productos centrales de la Convocatoria</w:t>
      </w:r>
      <w:r w:rsidR="00373E2B" w:rsidRPr="00766523">
        <w:rPr>
          <w:rStyle w:val="FootnoteReference"/>
          <w:rFonts w:ascii="Cambria" w:hAnsi="Cambria"/>
          <w:color w:val="000000"/>
          <w:sz w:val="18"/>
        </w:rPr>
        <w:footnoteReference w:id="2"/>
      </w:r>
      <w:r w:rsidRPr="00766523">
        <w:rPr>
          <w:rFonts w:ascii="Cambria" w:hAnsi="Cambria"/>
          <w:color w:val="000000"/>
          <w:sz w:val="18"/>
        </w:rPr>
        <w:t xml:space="preserve">: </w:t>
      </w:r>
    </w:p>
    <w:p w14:paraId="108D4604" w14:textId="0CBB0FB9" w:rsidR="00B12C70" w:rsidRPr="00766523" w:rsidRDefault="00B12C70" w:rsidP="00B12C70">
      <w:pPr>
        <w:widowControl w:val="0"/>
        <w:numPr>
          <w:ilvl w:val="0"/>
          <w:numId w:val="1"/>
        </w:numPr>
        <w:tabs>
          <w:tab w:val="left" w:pos="360"/>
        </w:tabs>
        <w:autoSpaceDE w:val="0"/>
        <w:autoSpaceDN w:val="0"/>
        <w:adjustRightInd w:val="0"/>
        <w:spacing w:after="0" w:line="240" w:lineRule="auto"/>
        <w:ind w:left="360"/>
        <w:jc w:val="both"/>
        <w:rPr>
          <w:rFonts w:ascii="Cambria" w:eastAsia="Calibri" w:hAnsi="Cambria" w:cstheme="minorHAnsi"/>
          <w:color w:val="000000"/>
          <w:sz w:val="18"/>
          <w:szCs w:val="18"/>
        </w:rPr>
      </w:pPr>
      <w:r w:rsidRPr="00766523">
        <w:rPr>
          <w:rFonts w:ascii="Cambria" w:hAnsi="Cambria"/>
          <w:color w:val="000000"/>
          <w:sz w:val="18"/>
        </w:rPr>
        <w:t xml:space="preserve">La </w:t>
      </w:r>
      <w:r w:rsidRPr="00766523">
        <w:rPr>
          <w:rFonts w:ascii="Cambria" w:hAnsi="Cambria"/>
          <w:b/>
          <w:color w:val="000000"/>
          <w:sz w:val="18"/>
        </w:rPr>
        <w:t>exposición del problema</w:t>
      </w:r>
      <w:r w:rsidRPr="00766523">
        <w:rPr>
          <w:rFonts w:ascii="Cambria" w:hAnsi="Cambria"/>
          <w:color w:val="000000"/>
          <w:sz w:val="18"/>
        </w:rPr>
        <w:t xml:space="preserve"> o los retos que se deben abordar dado el contexto que se describe en los Términos de Referencia</w:t>
      </w:r>
      <w:r w:rsidR="003959D7" w:rsidRPr="00766523">
        <w:rPr>
          <w:rFonts w:ascii="Cambria" w:hAnsi="Cambria"/>
          <w:color w:val="000000"/>
          <w:sz w:val="18"/>
        </w:rPr>
        <w:t>, y de los municipios priorizados en los cuales se propone la implementación de las intervenciones</w:t>
      </w:r>
      <w:r w:rsidRPr="00766523">
        <w:rPr>
          <w:rFonts w:ascii="Cambria" w:hAnsi="Cambria"/>
          <w:color w:val="000000"/>
          <w:sz w:val="18"/>
        </w:rPr>
        <w:t>.</w:t>
      </w:r>
    </w:p>
    <w:p w14:paraId="16C3BCCE" w14:textId="30B74DED" w:rsidR="00B12C70" w:rsidRPr="00766523" w:rsidRDefault="00B12C70" w:rsidP="00B12C70">
      <w:pPr>
        <w:widowControl w:val="0"/>
        <w:numPr>
          <w:ilvl w:val="0"/>
          <w:numId w:val="1"/>
        </w:numPr>
        <w:tabs>
          <w:tab w:val="left" w:pos="360"/>
        </w:tabs>
        <w:autoSpaceDE w:val="0"/>
        <w:autoSpaceDN w:val="0"/>
        <w:adjustRightInd w:val="0"/>
        <w:spacing w:after="0" w:line="240" w:lineRule="auto"/>
        <w:ind w:left="360"/>
        <w:jc w:val="both"/>
        <w:rPr>
          <w:rFonts w:ascii="Cambria" w:eastAsia="Calibri" w:hAnsi="Cambria" w:cstheme="minorHAnsi"/>
          <w:color w:val="000000"/>
          <w:sz w:val="18"/>
          <w:szCs w:val="18"/>
        </w:rPr>
      </w:pPr>
      <w:r w:rsidRPr="00766523">
        <w:rPr>
          <w:rFonts w:ascii="Cambria" w:hAnsi="Cambria"/>
          <w:color w:val="000000"/>
          <w:sz w:val="18"/>
        </w:rPr>
        <w:t xml:space="preserve">Los </w:t>
      </w:r>
      <w:r w:rsidRPr="00766523">
        <w:rPr>
          <w:rFonts w:ascii="Cambria" w:hAnsi="Cambria"/>
          <w:b/>
          <w:color w:val="000000"/>
          <w:sz w:val="18"/>
        </w:rPr>
        <w:t xml:space="preserve">resultados </w:t>
      </w:r>
      <w:r w:rsidR="009C3F20" w:rsidRPr="00766523">
        <w:rPr>
          <w:rFonts w:ascii="Cambria" w:hAnsi="Cambria"/>
          <w:b/>
          <w:color w:val="000000"/>
          <w:sz w:val="18"/>
        </w:rPr>
        <w:t xml:space="preserve">y los productos </w:t>
      </w:r>
      <w:r w:rsidRPr="00766523">
        <w:rPr>
          <w:rFonts w:ascii="Cambria" w:hAnsi="Cambria"/>
          <w:color w:val="000000"/>
          <w:sz w:val="18"/>
        </w:rPr>
        <w:t>específicos previstos</w:t>
      </w:r>
      <w:r w:rsidR="00A02CF6" w:rsidRPr="00766523">
        <w:rPr>
          <w:rFonts w:ascii="Cambria" w:hAnsi="Cambria"/>
          <w:color w:val="000000"/>
          <w:sz w:val="18"/>
        </w:rPr>
        <w:t xml:space="preserve">, partiendo de la experiencia y del </w:t>
      </w:r>
      <w:r w:rsidRPr="00766523">
        <w:rPr>
          <w:rFonts w:ascii="Cambria" w:hAnsi="Cambria"/>
          <w:color w:val="000000"/>
          <w:sz w:val="18"/>
        </w:rPr>
        <w:t xml:space="preserve">compromiso de la organización postulante. Los resultados previstos son los cambios </w:t>
      </w:r>
      <w:r w:rsidR="00F9196B" w:rsidRPr="00766523">
        <w:rPr>
          <w:rFonts w:ascii="Cambria" w:hAnsi="Cambria"/>
          <w:color w:val="000000"/>
          <w:sz w:val="18"/>
        </w:rPr>
        <w:t>medibles</w:t>
      </w:r>
      <w:r w:rsidRPr="00766523">
        <w:rPr>
          <w:rFonts w:ascii="Cambria" w:hAnsi="Cambria"/>
          <w:color w:val="000000"/>
          <w:sz w:val="18"/>
        </w:rPr>
        <w:t xml:space="preserve"> que se habrán producido al final de la</w:t>
      </w:r>
      <w:r w:rsidR="00684B98" w:rsidRPr="00766523">
        <w:rPr>
          <w:rFonts w:ascii="Cambria" w:hAnsi="Cambria"/>
          <w:color w:val="000000"/>
          <w:sz w:val="18"/>
        </w:rPr>
        <w:t>s</w:t>
      </w:r>
      <w:r w:rsidRPr="00766523">
        <w:rPr>
          <w:rFonts w:ascii="Cambria" w:hAnsi="Cambria"/>
          <w:color w:val="000000"/>
          <w:sz w:val="18"/>
        </w:rPr>
        <w:t xml:space="preserve"> intervenci</w:t>
      </w:r>
      <w:r w:rsidR="00684B98" w:rsidRPr="00766523">
        <w:rPr>
          <w:rFonts w:ascii="Cambria" w:hAnsi="Cambria"/>
          <w:color w:val="000000"/>
          <w:sz w:val="18"/>
        </w:rPr>
        <w:t xml:space="preserve">ones de proyecto propuesto, y los productos son los elementos </w:t>
      </w:r>
      <w:r w:rsidR="00437160" w:rsidRPr="00766523">
        <w:rPr>
          <w:rFonts w:ascii="Cambria" w:hAnsi="Cambria"/>
          <w:color w:val="000000"/>
          <w:sz w:val="18"/>
        </w:rPr>
        <w:t xml:space="preserve">tangibles que se podrán observar </w:t>
      </w:r>
      <w:r w:rsidR="004D4310" w:rsidRPr="00766523">
        <w:rPr>
          <w:rFonts w:ascii="Cambria" w:hAnsi="Cambria"/>
          <w:color w:val="000000"/>
          <w:sz w:val="18"/>
        </w:rPr>
        <w:t>en la</w:t>
      </w:r>
      <w:r w:rsidR="00BC4BAA" w:rsidRPr="00766523">
        <w:rPr>
          <w:rFonts w:ascii="Cambria" w:hAnsi="Cambria"/>
          <w:color w:val="000000"/>
          <w:sz w:val="18"/>
        </w:rPr>
        <w:t xml:space="preserve"> población atendida o beneficiaria del proyecto</w:t>
      </w:r>
      <w:r w:rsidRPr="00766523">
        <w:rPr>
          <w:rFonts w:ascii="Cambria" w:hAnsi="Cambria"/>
          <w:color w:val="000000"/>
          <w:sz w:val="18"/>
        </w:rPr>
        <w:t xml:space="preserve">. </w:t>
      </w:r>
      <w:r w:rsidR="00BC4BAA" w:rsidRPr="00766523">
        <w:rPr>
          <w:rFonts w:ascii="Cambria" w:hAnsi="Cambria"/>
          <w:color w:val="000000"/>
          <w:sz w:val="18"/>
        </w:rPr>
        <w:t xml:space="preserve">Tanto para los resultados como para los productos se deberán proponer </w:t>
      </w:r>
      <w:r w:rsidRPr="00766523">
        <w:rPr>
          <w:rFonts w:ascii="Cambria" w:hAnsi="Cambria"/>
          <w:color w:val="000000"/>
          <w:sz w:val="18"/>
        </w:rPr>
        <w:t xml:space="preserve">indicadores </w:t>
      </w:r>
      <w:r w:rsidRPr="00766523">
        <w:rPr>
          <w:rFonts w:ascii="Cambria" w:hAnsi="Cambria"/>
          <w:color w:val="000000"/>
          <w:sz w:val="18"/>
        </w:rPr>
        <w:lastRenderedPageBreak/>
        <w:t>específicos y m</w:t>
      </w:r>
      <w:r w:rsidR="00555244" w:rsidRPr="00766523">
        <w:rPr>
          <w:rFonts w:ascii="Cambria" w:hAnsi="Cambria"/>
          <w:color w:val="000000"/>
          <w:sz w:val="18"/>
        </w:rPr>
        <w:t>edibles</w:t>
      </w:r>
      <w:r w:rsidRPr="00766523">
        <w:rPr>
          <w:rFonts w:ascii="Cambria" w:hAnsi="Cambria"/>
          <w:color w:val="000000"/>
          <w:sz w:val="18"/>
        </w:rPr>
        <w:t xml:space="preserve"> que sirvan de base para la supervisión y la evaluación. Estos indicadores se perfilarán y formarán una parte importante del acuerdo entre la organización y ONU Mujeres. </w:t>
      </w:r>
    </w:p>
    <w:p w14:paraId="430E906F" w14:textId="6ED36C8E" w:rsidR="0039585A" w:rsidRPr="00766523" w:rsidRDefault="00E20D2C" w:rsidP="0039585A">
      <w:pPr>
        <w:widowControl w:val="0"/>
        <w:numPr>
          <w:ilvl w:val="0"/>
          <w:numId w:val="1"/>
        </w:numPr>
        <w:tabs>
          <w:tab w:val="left" w:pos="360"/>
        </w:tabs>
        <w:autoSpaceDE w:val="0"/>
        <w:autoSpaceDN w:val="0"/>
        <w:adjustRightInd w:val="0"/>
        <w:spacing w:after="0" w:line="240" w:lineRule="auto"/>
        <w:ind w:left="360"/>
        <w:jc w:val="both"/>
        <w:rPr>
          <w:rFonts w:ascii="Cambria" w:hAnsi="Cambria"/>
          <w:color w:val="000000"/>
          <w:sz w:val="18"/>
        </w:rPr>
      </w:pPr>
      <w:r w:rsidRPr="00766523">
        <w:rPr>
          <w:rFonts w:ascii="Cambria" w:hAnsi="Cambria"/>
          <w:b/>
          <w:bCs/>
          <w:color w:val="000000"/>
          <w:sz w:val="18"/>
        </w:rPr>
        <w:t>La propuesta de teoría de cambio</w:t>
      </w:r>
      <w:r w:rsidR="007B56B9" w:rsidRPr="00766523">
        <w:rPr>
          <w:rFonts w:ascii="Cambria" w:hAnsi="Cambria"/>
          <w:color w:val="000000"/>
          <w:sz w:val="18"/>
        </w:rPr>
        <w:t xml:space="preserve">, siendo </w:t>
      </w:r>
      <w:r w:rsidR="00722270" w:rsidRPr="00766523">
        <w:rPr>
          <w:rFonts w:ascii="Cambria" w:hAnsi="Cambria"/>
          <w:color w:val="000000"/>
          <w:sz w:val="18"/>
        </w:rPr>
        <w:t xml:space="preserve">una herramienta que permite evidenciar el cambio que se busca lograr con la intervención, a través del planteamiento de hipótesis que explican cómo y por qué se llegará al </w:t>
      </w:r>
      <w:r w:rsidR="00C8522B" w:rsidRPr="00766523">
        <w:rPr>
          <w:rFonts w:ascii="Cambria" w:hAnsi="Cambria"/>
          <w:color w:val="000000"/>
          <w:sz w:val="18"/>
        </w:rPr>
        <w:t>efecto</w:t>
      </w:r>
      <w:r w:rsidR="00722270" w:rsidRPr="00766523">
        <w:rPr>
          <w:rFonts w:ascii="Cambria" w:hAnsi="Cambria"/>
          <w:color w:val="000000"/>
          <w:sz w:val="18"/>
        </w:rPr>
        <w:t xml:space="preserve"> esperado</w:t>
      </w:r>
      <w:r w:rsidR="00C8522B" w:rsidRPr="00766523">
        <w:rPr>
          <w:rFonts w:ascii="Cambria" w:hAnsi="Cambria"/>
          <w:color w:val="000000"/>
          <w:sz w:val="18"/>
        </w:rPr>
        <w:t xml:space="preserve">. </w:t>
      </w:r>
      <w:r w:rsidR="0039585A" w:rsidRPr="00766523">
        <w:rPr>
          <w:rFonts w:ascii="Cambria" w:hAnsi="Cambria"/>
          <w:color w:val="000000"/>
          <w:sz w:val="18"/>
        </w:rPr>
        <w:t>La teoría debe evidenciar el impacto que generará el proyecto frente a la problemática analizada. Muestra cómo, a través de acciones específicas, catalíticas e innovadoras, se generarán resultados en distintos niveles, desde lo individual, lo colectivo, y lo institucional, que contribuyen a generar cambios estructurales positivos. Una buena Teoría de Cambio debe:</w:t>
      </w:r>
    </w:p>
    <w:p w14:paraId="20C7BD08" w14:textId="77777777" w:rsidR="0039585A" w:rsidRPr="00766523" w:rsidRDefault="0039585A" w:rsidP="0039585A">
      <w:pPr>
        <w:pStyle w:val="ListParagraph"/>
        <w:numPr>
          <w:ilvl w:val="0"/>
          <w:numId w:val="15"/>
        </w:numPr>
        <w:spacing w:after="0" w:line="240" w:lineRule="auto"/>
        <w:jc w:val="both"/>
        <w:rPr>
          <w:rFonts w:ascii="Cambria" w:hAnsi="Cambria"/>
          <w:color w:val="000000"/>
          <w:sz w:val="18"/>
        </w:rPr>
      </w:pPr>
      <w:r w:rsidRPr="00766523">
        <w:rPr>
          <w:rFonts w:ascii="Cambria" w:hAnsi="Cambria"/>
          <w:color w:val="000000"/>
          <w:sz w:val="18"/>
        </w:rPr>
        <w:t>Analizar los diferentes niveles en los que la intervención generará algún cambio/resultado.</w:t>
      </w:r>
    </w:p>
    <w:p w14:paraId="29AB930E" w14:textId="77777777" w:rsidR="0039585A" w:rsidRPr="00766523" w:rsidRDefault="0039585A" w:rsidP="0039585A">
      <w:pPr>
        <w:pStyle w:val="ListParagraph"/>
        <w:numPr>
          <w:ilvl w:val="0"/>
          <w:numId w:val="15"/>
        </w:numPr>
        <w:spacing w:after="0" w:line="240" w:lineRule="auto"/>
        <w:jc w:val="both"/>
        <w:rPr>
          <w:rFonts w:ascii="Cambria" w:hAnsi="Cambria"/>
          <w:color w:val="000000"/>
          <w:sz w:val="18"/>
        </w:rPr>
      </w:pPr>
      <w:r w:rsidRPr="00766523">
        <w:rPr>
          <w:rFonts w:ascii="Cambria" w:hAnsi="Cambria"/>
          <w:color w:val="000000"/>
          <w:sz w:val="18"/>
        </w:rPr>
        <w:t>Contemplar la temporalidad de los cambios/resultados que pueden generarse.</w:t>
      </w:r>
    </w:p>
    <w:p w14:paraId="15ECF274" w14:textId="62E81369" w:rsidR="0039585A" w:rsidRPr="00766523" w:rsidRDefault="0039585A" w:rsidP="00AE364C">
      <w:pPr>
        <w:pStyle w:val="ListParagraph"/>
        <w:numPr>
          <w:ilvl w:val="0"/>
          <w:numId w:val="15"/>
        </w:numPr>
        <w:spacing w:after="0" w:line="240" w:lineRule="auto"/>
        <w:jc w:val="both"/>
        <w:rPr>
          <w:rFonts w:ascii="Cambria" w:hAnsi="Cambria"/>
          <w:color w:val="000000"/>
          <w:sz w:val="18"/>
        </w:rPr>
      </w:pPr>
      <w:r w:rsidRPr="00766523">
        <w:rPr>
          <w:rFonts w:ascii="Cambria" w:hAnsi="Cambria"/>
          <w:color w:val="000000"/>
          <w:sz w:val="18"/>
        </w:rPr>
        <w:t>Especificar cómo abordará las dimensiones de la desigualdad de género descritas en el análisis de situación.</w:t>
      </w:r>
    </w:p>
    <w:p w14:paraId="7C3D7E8E" w14:textId="77777777" w:rsidR="00AE364C" w:rsidRPr="00766523" w:rsidRDefault="00AE364C" w:rsidP="00AE364C">
      <w:pPr>
        <w:pStyle w:val="ListParagraph"/>
        <w:spacing w:after="0" w:line="240" w:lineRule="auto"/>
        <w:jc w:val="both"/>
        <w:rPr>
          <w:rFonts w:ascii="Cambria" w:hAnsi="Cambria"/>
          <w:color w:val="000000"/>
          <w:sz w:val="18"/>
        </w:rPr>
      </w:pPr>
    </w:p>
    <w:p w14:paraId="3E1E04C9" w14:textId="4573001F" w:rsidR="0039585A" w:rsidRPr="00766523" w:rsidRDefault="00B306A5" w:rsidP="00AE364C">
      <w:pPr>
        <w:ind w:firstLine="360"/>
        <w:jc w:val="both"/>
        <w:rPr>
          <w:rFonts w:ascii="Cambria" w:hAnsi="Cambria"/>
          <w:color w:val="000000"/>
          <w:sz w:val="18"/>
        </w:rPr>
      </w:pPr>
      <w:r w:rsidRPr="00766523">
        <w:rPr>
          <w:rFonts w:ascii="Cambria" w:hAnsi="Cambria"/>
          <w:noProof/>
        </w:rPr>
        <w:drawing>
          <wp:anchor distT="0" distB="0" distL="114300" distR="114300" simplePos="0" relativeHeight="251658240" behindDoc="1" locked="0" layoutInCell="1" allowOverlap="1" wp14:anchorId="3B427CF2" wp14:editId="052B7408">
            <wp:simplePos x="0" y="0"/>
            <wp:positionH relativeFrom="column">
              <wp:posOffset>495438</wp:posOffset>
            </wp:positionH>
            <wp:positionV relativeFrom="paragraph">
              <wp:posOffset>205740</wp:posOffset>
            </wp:positionV>
            <wp:extent cx="4910455" cy="1062990"/>
            <wp:effectExtent l="19050" t="0" r="4445" b="0"/>
            <wp:wrapNone/>
            <wp:docPr id="1" name="Diagrama 1">
              <a:extLst xmlns:a="http://schemas.openxmlformats.org/drawingml/2006/main">
                <a:ext uri="{FF2B5EF4-FFF2-40B4-BE49-F238E27FC236}">
                  <a16:creationId xmlns:a16="http://schemas.microsoft.com/office/drawing/2014/main" id="{7F314E19-BC94-485C-B459-7D0573E6CD0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39585A" w:rsidRPr="00766523">
        <w:rPr>
          <w:rFonts w:ascii="Cambria" w:hAnsi="Cambria"/>
          <w:color w:val="000000"/>
          <w:sz w:val="18"/>
        </w:rPr>
        <w:t>La teoría de cambio debe plantearse con base en la siguiente lógica secuencial.</w:t>
      </w:r>
    </w:p>
    <w:p w14:paraId="03353FA3" w14:textId="253D8DBB" w:rsidR="00CC4C95" w:rsidRPr="00766523" w:rsidRDefault="00E20D2C" w:rsidP="0039585A">
      <w:pPr>
        <w:widowControl w:val="0"/>
        <w:tabs>
          <w:tab w:val="left" w:pos="360"/>
        </w:tabs>
        <w:autoSpaceDE w:val="0"/>
        <w:autoSpaceDN w:val="0"/>
        <w:adjustRightInd w:val="0"/>
        <w:spacing w:after="0" w:line="240" w:lineRule="auto"/>
        <w:jc w:val="both"/>
        <w:rPr>
          <w:rFonts w:ascii="Cambria" w:hAnsi="Cambria"/>
          <w:color w:val="000000"/>
          <w:sz w:val="18"/>
        </w:rPr>
      </w:pPr>
      <w:r w:rsidRPr="00766523">
        <w:rPr>
          <w:rFonts w:ascii="Cambria" w:hAnsi="Cambria"/>
          <w:color w:val="000000"/>
          <w:sz w:val="18"/>
        </w:rPr>
        <w:t xml:space="preserve"> </w:t>
      </w:r>
    </w:p>
    <w:p w14:paraId="3D243488" w14:textId="1FE20A4E" w:rsidR="00555244" w:rsidRPr="00766523" w:rsidRDefault="00555244" w:rsidP="00555244">
      <w:pPr>
        <w:widowControl w:val="0"/>
        <w:tabs>
          <w:tab w:val="left" w:pos="360"/>
        </w:tabs>
        <w:autoSpaceDE w:val="0"/>
        <w:autoSpaceDN w:val="0"/>
        <w:adjustRightInd w:val="0"/>
        <w:spacing w:after="0" w:line="240" w:lineRule="auto"/>
        <w:jc w:val="both"/>
        <w:rPr>
          <w:rFonts w:ascii="Cambria" w:hAnsi="Cambria"/>
          <w:color w:val="000000"/>
          <w:sz w:val="18"/>
        </w:rPr>
      </w:pPr>
    </w:p>
    <w:p w14:paraId="6B8AD344" w14:textId="2DB04C27" w:rsidR="00555244" w:rsidRPr="00766523" w:rsidRDefault="00555244" w:rsidP="00555244">
      <w:pPr>
        <w:widowControl w:val="0"/>
        <w:tabs>
          <w:tab w:val="left" w:pos="360"/>
        </w:tabs>
        <w:autoSpaceDE w:val="0"/>
        <w:autoSpaceDN w:val="0"/>
        <w:adjustRightInd w:val="0"/>
        <w:spacing w:after="0" w:line="240" w:lineRule="auto"/>
        <w:jc w:val="both"/>
        <w:rPr>
          <w:rFonts w:ascii="Cambria" w:eastAsia="Calibri" w:hAnsi="Cambria" w:cstheme="minorHAnsi"/>
          <w:color w:val="000000"/>
          <w:sz w:val="18"/>
          <w:szCs w:val="18"/>
        </w:rPr>
      </w:pPr>
    </w:p>
    <w:p w14:paraId="5F664CF5" w14:textId="5597EEE0" w:rsidR="00B306A5" w:rsidRPr="00766523" w:rsidRDefault="00B306A5" w:rsidP="00555244">
      <w:pPr>
        <w:widowControl w:val="0"/>
        <w:tabs>
          <w:tab w:val="left" w:pos="360"/>
        </w:tabs>
        <w:autoSpaceDE w:val="0"/>
        <w:autoSpaceDN w:val="0"/>
        <w:adjustRightInd w:val="0"/>
        <w:spacing w:after="0" w:line="240" w:lineRule="auto"/>
        <w:jc w:val="both"/>
        <w:rPr>
          <w:rFonts w:ascii="Cambria" w:eastAsia="Calibri" w:hAnsi="Cambria" w:cstheme="minorHAnsi"/>
          <w:color w:val="000000"/>
          <w:sz w:val="18"/>
          <w:szCs w:val="18"/>
        </w:rPr>
      </w:pPr>
    </w:p>
    <w:p w14:paraId="40B3E51C" w14:textId="506945ED" w:rsidR="00B306A5" w:rsidRPr="00766523" w:rsidRDefault="00B306A5" w:rsidP="00555244">
      <w:pPr>
        <w:widowControl w:val="0"/>
        <w:tabs>
          <w:tab w:val="left" w:pos="360"/>
        </w:tabs>
        <w:autoSpaceDE w:val="0"/>
        <w:autoSpaceDN w:val="0"/>
        <w:adjustRightInd w:val="0"/>
        <w:spacing w:after="0" w:line="240" w:lineRule="auto"/>
        <w:jc w:val="both"/>
        <w:rPr>
          <w:rFonts w:ascii="Cambria" w:eastAsia="Calibri" w:hAnsi="Cambria" w:cstheme="minorHAnsi"/>
          <w:color w:val="000000"/>
          <w:sz w:val="18"/>
          <w:szCs w:val="18"/>
        </w:rPr>
      </w:pPr>
    </w:p>
    <w:p w14:paraId="71AC7E5F" w14:textId="0178E439" w:rsidR="00B306A5" w:rsidRPr="00766523" w:rsidRDefault="00B306A5" w:rsidP="00555244">
      <w:pPr>
        <w:widowControl w:val="0"/>
        <w:tabs>
          <w:tab w:val="left" w:pos="360"/>
        </w:tabs>
        <w:autoSpaceDE w:val="0"/>
        <w:autoSpaceDN w:val="0"/>
        <w:adjustRightInd w:val="0"/>
        <w:spacing w:after="0" w:line="240" w:lineRule="auto"/>
        <w:jc w:val="both"/>
        <w:rPr>
          <w:rFonts w:ascii="Cambria" w:eastAsia="Calibri" w:hAnsi="Cambria" w:cstheme="minorHAnsi"/>
          <w:color w:val="000000"/>
          <w:sz w:val="18"/>
          <w:szCs w:val="18"/>
        </w:rPr>
      </w:pPr>
    </w:p>
    <w:p w14:paraId="15D80CCA" w14:textId="1C6F7010" w:rsidR="00B306A5" w:rsidRPr="00766523" w:rsidRDefault="00B306A5" w:rsidP="00555244">
      <w:pPr>
        <w:widowControl w:val="0"/>
        <w:tabs>
          <w:tab w:val="left" w:pos="360"/>
        </w:tabs>
        <w:autoSpaceDE w:val="0"/>
        <w:autoSpaceDN w:val="0"/>
        <w:adjustRightInd w:val="0"/>
        <w:spacing w:after="0" w:line="240" w:lineRule="auto"/>
        <w:jc w:val="both"/>
        <w:rPr>
          <w:rFonts w:ascii="Cambria" w:eastAsia="Calibri" w:hAnsi="Cambria" w:cstheme="minorHAnsi"/>
          <w:color w:val="000000"/>
          <w:sz w:val="18"/>
          <w:szCs w:val="18"/>
        </w:rPr>
      </w:pPr>
    </w:p>
    <w:p w14:paraId="6E2EEAE6" w14:textId="77777777" w:rsidR="00B12C70" w:rsidRPr="00766523" w:rsidRDefault="00B12C70" w:rsidP="00B12C70">
      <w:pPr>
        <w:widowControl w:val="0"/>
        <w:tabs>
          <w:tab w:val="left" w:pos="360"/>
        </w:tabs>
        <w:autoSpaceDE w:val="0"/>
        <w:autoSpaceDN w:val="0"/>
        <w:adjustRightInd w:val="0"/>
        <w:spacing w:after="0" w:line="240" w:lineRule="auto"/>
        <w:ind w:left="360"/>
        <w:jc w:val="both"/>
        <w:rPr>
          <w:rFonts w:ascii="Cambria" w:eastAsia="Calibri" w:hAnsi="Cambria" w:cstheme="minorHAnsi"/>
          <w:color w:val="000000"/>
          <w:sz w:val="18"/>
          <w:szCs w:val="18"/>
          <w:lang w:val="es-CO"/>
        </w:rPr>
      </w:pPr>
    </w:p>
    <w:tbl>
      <w:tblPr>
        <w:tblStyle w:val="TableGrid4"/>
        <w:tblW w:w="9445" w:type="dxa"/>
        <w:jc w:val="center"/>
        <w:shd w:val="clear" w:color="auto" w:fill="DEEAF6" w:themeFill="accent5" w:themeFillTint="33"/>
        <w:tblLook w:val="04A0" w:firstRow="1" w:lastRow="0" w:firstColumn="1" w:lastColumn="0" w:noHBand="0" w:noVBand="1"/>
      </w:tblPr>
      <w:tblGrid>
        <w:gridCol w:w="9445"/>
      </w:tblGrid>
      <w:tr w:rsidR="00B12C70" w:rsidRPr="00766523" w14:paraId="182427C9" w14:textId="77777777" w:rsidTr="00964AA7">
        <w:trPr>
          <w:jc w:val="center"/>
        </w:trPr>
        <w:tc>
          <w:tcPr>
            <w:tcW w:w="9445" w:type="dxa"/>
            <w:shd w:val="clear" w:color="auto" w:fill="DEEAF6" w:themeFill="accent5" w:themeFillTint="33"/>
          </w:tcPr>
          <w:p w14:paraId="40D074F8" w14:textId="4D09EB8F"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b/>
                <w:color w:val="000000"/>
                <w:sz w:val="18"/>
              </w:rPr>
              <w:t xml:space="preserve">Componente 3: Descripción del enfoque técnico y de las actividades </w:t>
            </w:r>
            <w:r w:rsidRPr="00766523">
              <w:rPr>
                <w:rFonts w:ascii="Cambria" w:hAnsi="Cambria"/>
                <w:color w:val="000000"/>
                <w:sz w:val="18"/>
              </w:rPr>
              <w:t xml:space="preserve">(2,5 páginas máx.) </w:t>
            </w:r>
          </w:p>
        </w:tc>
      </w:tr>
    </w:tbl>
    <w:p w14:paraId="3E170DC1" w14:textId="77777777"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p w14:paraId="157786BF" w14:textId="7E223A87"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color w:val="000000"/>
          <w:sz w:val="18"/>
        </w:rPr>
        <w:t>Esta sección debe describir el enfoque técnico y debe mostrar la validez y adecuación del enfoque propuesto, lo que se llevará realmente a cabo para producir los resultados</w:t>
      </w:r>
      <w:r w:rsidR="001D3AB2" w:rsidRPr="00766523">
        <w:rPr>
          <w:rFonts w:ascii="Cambria" w:hAnsi="Cambria"/>
          <w:color w:val="000000"/>
          <w:sz w:val="18"/>
        </w:rPr>
        <w:t xml:space="preserve"> y los productos</w:t>
      </w:r>
      <w:r w:rsidRPr="00766523">
        <w:rPr>
          <w:rFonts w:ascii="Cambria" w:hAnsi="Cambria"/>
          <w:color w:val="000000"/>
          <w:sz w:val="18"/>
        </w:rPr>
        <w:t xml:space="preserve"> previstos en términos de actividades. Debe haber una relación clara y directa entre las actividades</w:t>
      </w:r>
      <w:r w:rsidR="00C80E34" w:rsidRPr="00766523">
        <w:rPr>
          <w:rFonts w:ascii="Cambria" w:hAnsi="Cambria"/>
          <w:color w:val="000000"/>
          <w:sz w:val="18"/>
        </w:rPr>
        <w:t>, los productos y</w:t>
      </w:r>
      <w:r w:rsidRPr="00766523">
        <w:rPr>
          <w:rFonts w:ascii="Cambria" w:hAnsi="Cambria"/>
          <w:color w:val="000000"/>
          <w:sz w:val="18"/>
        </w:rPr>
        <w:t xml:space="preserve"> los resultados. También deben describirse estrategias específicas para apoyar la consecución de los resultados, como la creación de asociaciones, etc. </w:t>
      </w:r>
    </w:p>
    <w:p w14:paraId="25791ADD" w14:textId="77777777"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p w14:paraId="32086315" w14:textId="77777777"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color w:val="000000"/>
          <w:sz w:val="18"/>
        </w:rPr>
        <w:t xml:space="preserve">Las descripciones de las actividades deben ser tan específicas como sea necesario, de manera que se identifique </w:t>
      </w:r>
      <w:r w:rsidRPr="00766523">
        <w:rPr>
          <w:rFonts w:ascii="Cambria" w:hAnsi="Cambria"/>
          <w:b/>
          <w:color w:val="000000"/>
          <w:sz w:val="18"/>
        </w:rPr>
        <w:t xml:space="preserve">qué </w:t>
      </w:r>
      <w:r w:rsidRPr="00766523">
        <w:rPr>
          <w:rFonts w:ascii="Cambria" w:hAnsi="Cambria"/>
          <w:color w:val="000000"/>
          <w:sz w:val="18"/>
        </w:rPr>
        <w:t xml:space="preserve">se hará, </w:t>
      </w:r>
      <w:r w:rsidRPr="00766523">
        <w:rPr>
          <w:rFonts w:ascii="Cambria" w:hAnsi="Cambria"/>
          <w:b/>
          <w:color w:val="000000"/>
          <w:sz w:val="18"/>
        </w:rPr>
        <w:t xml:space="preserve">quién </w:t>
      </w:r>
      <w:r w:rsidRPr="00766523">
        <w:rPr>
          <w:rFonts w:ascii="Cambria" w:hAnsi="Cambria"/>
          <w:color w:val="000000"/>
          <w:sz w:val="18"/>
        </w:rPr>
        <w:t xml:space="preserve">lo hará, </w:t>
      </w:r>
      <w:r w:rsidRPr="00766523">
        <w:rPr>
          <w:rFonts w:ascii="Cambria" w:hAnsi="Cambria"/>
          <w:b/>
          <w:color w:val="000000"/>
          <w:sz w:val="18"/>
        </w:rPr>
        <w:t xml:space="preserve">cuándo </w:t>
      </w:r>
      <w:r w:rsidRPr="00766523">
        <w:rPr>
          <w:rFonts w:ascii="Cambria" w:hAnsi="Cambria"/>
          <w:color w:val="000000"/>
          <w:sz w:val="18"/>
        </w:rPr>
        <w:t xml:space="preserve">se hará (inicio, duración, finalización) y </w:t>
      </w:r>
      <w:r w:rsidRPr="00766523">
        <w:rPr>
          <w:rFonts w:ascii="Cambria" w:hAnsi="Cambria"/>
          <w:b/>
          <w:color w:val="000000"/>
          <w:sz w:val="18"/>
        </w:rPr>
        <w:t xml:space="preserve">dónde </w:t>
      </w:r>
      <w:r w:rsidRPr="00766523">
        <w:rPr>
          <w:rFonts w:ascii="Cambria" w:hAnsi="Cambria"/>
          <w:color w:val="000000"/>
          <w:sz w:val="18"/>
        </w:rPr>
        <w:t xml:space="preserve">se hará. Al describir las actividades, deben indicarse las organizaciones y personas que participan o se benefician de la actividad. </w:t>
      </w:r>
    </w:p>
    <w:p w14:paraId="259ADB2B" w14:textId="77777777"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p w14:paraId="55E0D6DA" w14:textId="76622D9B"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color w:val="000000"/>
          <w:sz w:val="18"/>
        </w:rPr>
        <w:t xml:space="preserve">Esta sección también debe incluir la información de todas las subcontrataciones y contrapartes propuestas. </w:t>
      </w:r>
    </w:p>
    <w:p w14:paraId="2D9F4343" w14:textId="77777777"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bl>
      <w:tblPr>
        <w:tblStyle w:val="TableGrid4"/>
        <w:tblW w:w="9445" w:type="dxa"/>
        <w:jc w:val="center"/>
        <w:shd w:val="clear" w:color="auto" w:fill="DEEAF6" w:themeFill="accent5" w:themeFillTint="33"/>
        <w:tblLook w:val="04A0" w:firstRow="1" w:lastRow="0" w:firstColumn="1" w:lastColumn="0" w:noHBand="0" w:noVBand="1"/>
      </w:tblPr>
      <w:tblGrid>
        <w:gridCol w:w="9445"/>
      </w:tblGrid>
      <w:tr w:rsidR="00B12C70" w:rsidRPr="00766523" w14:paraId="44D52E27" w14:textId="77777777" w:rsidTr="00740108">
        <w:trPr>
          <w:jc w:val="center"/>
        </w:trPr>
        <w:tc>
          <w:tcPr>
            <w:tcW w:w="9445" w:type="dxa"/>
            <w:shd w:val="clear" w:color="auto" w:fill="DEEAF6" w:themeFill="accent5" w:themeFillTint="33"/>
          </w:tcPr>
          <w:p w14:paraId="5CF88362" w14:textId="1AA9A722"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b/>
                <w:color w:val="000000"/>
                <w:sz w:val="18"/>
              </w:rPr>
              <w:t xml:space="preserve">Componente 4: Plan de Ejecución </w:t>
            </w:r>
            <w:r w:rsidRPr="00766523">
              <w:rPr>
                <w:rFonts w:ascii="Cambria" w:hAnsi="Cambria"/>
                <w:color w:val="000000"/>
                <w:sz w:val="18"/>
              </w:rPr>
              <w:t xml:space="preserve">(1,5 páginas máx.) </w:t>
            </w:r>
          </w:p>
        </w:tc>
      </w:tr>
    </w:tbl>
    <w:p w14:paraId="4158690E" w14:textId="77777777"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p w14:paraId="77C32496" w14:textId="3EA8155F"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color w:val="000000"/>
          <w:sz w:val="18"/>
        </w:rPr>
        <w:t>Esta sección se presenta en forma de tabla</w:t>
      </w:r>
      <w:r w:rsidR="00B05BBC" w:rsidRPr="00766523">
        <w:rPr>
          <w:rFonts w:ascii="Cambria" w:hAnsi="Cambria"/>
          <w:color w:val="000000"/>
          <w:sz w:val="18"/>
        </w:rPr>
        <w:t xml:space="preserve"> partiendo de la información proporcionada en el componente anterior</w:t>
      </w:r>
      <w:r w:rsidRPr="00766523">
        <w:rPr>
          <w:rFonts w:ascii="Cambria" w:hAnsi="Cambria"/>
          <w:color w:val="000000"/>
          <w:sz w:val="18"/>
        </w:rPr>
        <w:t xml:space="preserve">. Debe indicar la </w:t>
      </w:r>
      <w:r w:rsidRPr="00766523">
        <w:rPr>
          <w:rFonts w:ascii="Cambria" w:hAnsi="Cambria"/>
          <w:b/>
          <w:color w:val="000000"/>
          <w:sz w:val="18"/>
        </w:rPr>
        <w:t xml:space="preserve">secuencia de todas las actividades principales y el cronograma (duración). </w:t>
      </w:r>
      <w:r w:rsidRPr="00766523">
        <w:rPr>
          <w:rFonts w:ascii="Cambria" w:hAnsi="Cambria"/>
          <w:color w:val="000000"/>
          <w:sz w:val="18"/>
        </w:rPr>
        <w:t>Proporcione todos los detalles necesarios. El Plan de Ejecución debe mostrar un flujo lógico de actividades. Incluya todos los informes de hitos y revisiones de supervisión requeridos</w:t>
      </w:r>
      <w:r w:rsidRPr="00766523">
        <w:rPr>
          <w:rFonts w:ascii="Cambria" w:hAnsi="Cambria"/>
        </w:rPr>
        <w:t xml:space="preserve"> </w:t>
      </w:r>
      <w:r w:rsidRPr="00766523">
        <w:rPr>
          <w:rFonts w:ascii="Cambria" w:hAnsi="Cambria"/>
          <w:color w:val="000000"/>
          <w:sz w:val="18"/>
        </w:rPr>
        <w:t xml:space="preserve">en el Plan de Ejecución. </w:t>
      </w:r>
    </w:p>
    <w:p w14:paraId="145F7AEB" w14:textId="77777777"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b/>
          <w:bCs/>
          <w:color w:val="000000"/>
          <w:sz w:val="18"/>
          <w:szCs w:val="18"/>
          <w:lang w:val="es-CO"/>
        </w:rPr>
      </w:pPr>
    </w:p>
    <w:p w14:paraId="2DFB368E" w14:textId="77777777"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b/>
          <w:bCs/>
          <w:color w:val="000000"/>
          <w:sz w:val="18"/>
          <w:szCs w:val="18"/>
        </w:rPr>
      </w:pPr>
      <w:r w:rsidRPr="00766523">
        <w:rPr>
          <w:rFonts w:ascii="Cambria" w:hAnsi="Cambria"/>
          <w:b/>
          <w:color w:val="000000"/>
          <w:sz w:val="18"/>
        </w:rPr>
        <w:t xml:space="preserve">Plan de Ejecución </w:t>
      </w:r>
    </w:p>
    <w:p w14:paraId="1968AD5F" w14:textId="77777777"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lang w:val="en-CA"/>
        </w:rPr>
      </w:pPr>
    </w:p>
    <w:tbl>
      <w:tblPr>
        <w:tblStyle w:val="TableGrid4"/>
        <w:tblW w:w="9035" w:type="dxa"/>
        <w:jc w:val="center"/>
        <w:tblLook w:val="04A0" w:firstRow="1" w:lastRow="0" w:firstColumn="1" w:lastColumn="0" w:noHBand="0" w:noVBand="1"/>
      </w:tblPr>
      <w:tblGrid>
        <w:gridCol w:w="2155"/>
        <w:gridCol w:w="1620"/>
        <w:gridCol w:w="988"/>
        <w:gridCol w:w="327"/>
        <w:gridCol w:w="327"/>
        <w:gridCol w:w="328"/>
        <w:gridCol w:w="328"/>
        <w:gridCol w:w="330"/>
        <w:gridCol w:w="328"/>
        <w:gridCol w:w="328"/>
        <w:gridCol w:w="328"/>
        <w:gridCol w:w="328"/>
        <w:gridCol w:w="440"/>
        <w:gridCol w:w="440"/>
        <w:gridCol w:w="440"/>
      </w:tblGrid>
      <w:tr w:rsidR="00B12C70" w:rsidRPr="00766523" w14:paraId="72C59FDC" w14:textId="77777777" w:rsidTr="00A43B8C">
        <w:trPr>
          <w:jc w:val="center"/>
        </w:trPr>
        <w:tc>
          <w:tcPr>
            <w:tcW w:w="3775" w:type="dxa"/>
            <w:gridSpan w:val="2"/>
          </w:tcPr>
          <w:p w14:paraId="5FCFC96F" w14:textId="1F604E41" w:rsidR="00B12C70" w:rsidRPr="00766523" w:rsidRDefault="006C00E2"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stheme="minorHAnsi"/>
                <w:color w:val="000000"/>
                <w:sz w:val="18"/>
                <w:szCs w:val="18"/>
              </w:rPr>
              <w:t>Nombre del proyecto:</w:t>
            </w:r>
          </w:p>
        </w:tc>
        <w:tc>
          <w:tcPr>
            <w:tcW w:w="5260" w:type="dxa"/>
            <w:gridSpan w:val="13"/>
          </w:tcPr>
          <w:p w14:paraId="416FA2CE" w14:textId="0CD22654"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r>
      <w:tr w:rsidR="00B12C70" w:rsidRPr="00766523" w14:paraId="33B42469" w14:textId="77777777" w:rsidTr="00A43B8C">
        <w:trPr>
          <w:jc w:val="center"/>
        </w:trPr>
        <w:tc>
          <w:tcPr>
            <w:tcW w:w="3775" w:type="dxa"/>
            <w:gridSpan w:val="2"/>
          </w:tcPr>
          <w:p w14:paraId="2292B1C3"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Nombre de la organización postulante:</w:t>
            </w:r>
          </w:p>
        </w:tc>
        <w:tc>
          <w:tcPr>
            <w:tcW w:w="5260" w:type="dxa"/>
            <w:gridSpan w:val="13"/>
          </w:tcPr>
          <w:p w14:paraId="70BA3C9C"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r>
      <w:tr w:rsidR="00B12C70" w:rsidRPr="00766523" w14:paraId="003E88D9" w14:textId="77777777" w:rsidTr="00A43B8C">
        <w:trPr>
          <w:jc w:val="center"/>
        </w:trPr>
        <w:tc>
          <w:tcPr>
            <w:tcW w:w="3775" w:type="dxa"/>
            <w:gridSpan w:val="2"/>
          </w:tcPr>
          <w:p w14:paraId="20E58DD0"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Breve descripción del proyecto:</w:t>
            </w:r>
          </w:p>
        </w:tc>
        <w:tc>
          <w:tcPr>
            <w:tcW w:w="5260" w:type="dxa"/>
            <w:gridSpan w:val="13"/>
          </w:tcPr>
          <w:p w14:paraId="217E2AD9"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r>
      <w:tr w:rsidR="00B12C70" w:rsidRPr="00766523" w14:paraId="29E52CF1" w14:textId="77777777" w:rsidTr="00A43B8C">
        <w:trPr>
          <w:jc w:val="center"/>
        </w:trPr>
        <w:tc>
          <w:tcPr>
            <w:tcW w:w="3775" w:type="dxa"/>
            <w:gridSpan w:val="2"/>
          </w:tcPr>
          <w:p w14:paraId="7A14A147"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Fechas de inicio y finalización del proyecto:</w:t>
            </w:r>
          </w:p>
        </w:tc>
        <w:tc>
          <w:tcPr>
            <w:tcW w:w="5260" w:type="dxa"/>
            <w:gridSpan w:val="13"/>
          </w:tcPr>
          <w:p w14:paraId="047C26B2"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r>
      <w:tr w:rsidR="003F5260" w:rsidRPr="00766523" w14:paraId="369A3F0F" w14:textId="77777777" w:rsidTr="00A43B8C">
        <w:trPr>
          <w:jc w:val="center"/>
        </w:trPr>
        <w:tc>
          <w:tcPr>
            <w:tcW w:w="3775" w:type="dxa"/>
            <w:gridSpan w:val="2"/>
          </w:tcPr>
          <w:p w14:paraId="57F9EED1" w14:textId="74E5AC1D" w:rsidR="003F5260" w:rsidRPr="00766523" w:rsidRDefault="003F526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Resultado 1: Breve descripción del primer resultado previsto, con los indicadores, bases de referencia y metas concretas. Repítalo para cada resultado</w:t>
            </w:r>
            <w:r w:rsidR="006E470C" w:rsidRPr="00766523">
              <w:rPr>
                <w:rFonts w:ascii="Cambria" w:hAnsi="Cambria"/>
                <w:color w:val="000000"/>
                <w:sz w:val="18"/>
              </w:rPr>
              <w:t xml:space="preserve"> propuesto</w:t>
            </w:r>
            <w:r w:rsidRPr="00766523">
              <w:rPr>
                <w:rFonts w:ascii="Cambria" w:hAnsi="Cambria"/>
                <w:color w:val="000000"/>
                <w:sz w:val="18"/>
              </w:rPr>
              <w:t>.</w:t>
            </w:r>
          </w:p>
        </w:tc>
        <w:tc>
          <w:tcPr>
            <w:tcW w:w="2628" w:type="dxa"/>
            <w:gridSpan w:val="6"/>
          </w:tcPr>
          <w:p w14:paraId="70571CAC" w14:textId="4B526088" w:rsidR="003F5260" w:rsidRPr="00766523" w:rsidRDefault="00A0146B"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stheme="minorHAnsi"/>
                <w:color w:val="000000"/>
                <w:sz w:val="18"/>
                <w:szCs w:val="18"/>
              </w:rPr>
              <w:t>Definir los indicadores propios del primer resultado.</w:t>
            </w:r>
          </w:p>
        </w:tc>
        <w:tc>
          <w:tcPr>
            <w:tcW w:w="2632" w:type="dxa"/>
            <w:gridSpan w:val="7"/>
          </w:tcPr>
          <w:p w14:paraId="2A4BBCE4" w14:textId="4612E817" w:rsidR="003F5260" w:rsidRPr="00766523" w:rsidRDefault="00A0146B"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stheme="minorHAnsi"/>
                <w:color w:val="000000"/>
                <w:sz w:val="18"/>
                <w:szCs w:val="18"/>
              </w:rPr>
              <w:t>Definir las metas totales correspondientes a cada indicador propuesto</w:t>
            </w:r>
            <w:r w:rsidR="002A2E0A" w:rsidRPr="00766523">
              <w:rPr>
                <w:rFonts w:ascii="Cambria" w:hAnsi="Cambria" w:cstheme="minorHAnsi"/>
                <w:color w:val="000000"/>
                <w:sz w:val="18"/>
                <w:szCs w:val="18"/>
              </w:rPr>
              <w:t>.</w:t>
            </w:r>
          </w:p>
        </w:tc>
      </w:tr>
      <w:tr w:rsidR="003F5260" w:rsidRPr="00766523" w14:paraId="665BB1A3" w14:textId="77777777" w:rsidTr="00A43B8C">
        <w:trPr>
          <w:jc w:val="center"/>
        </w:trPr>
        <w:tc>
          <w:tcPr>
            <w:tcW w:w="3775" w:type="dxa"/>
            <w:gridSpan w:val="2"/>
          </w:tcPr>
          <w:p w14:paraId="2691492F" w14:textId="449B00E1" w:rsidR="003F5260" w:rsidRPr="00766523" w:rsidRDefault="002A2E0A" w:rsidP="00C20C4E">
            <w:pPr>
              <w:widowControl w:val="0"/>
              <w:autoSpaceDE w:val="0"/>
              <w:autoSpaceDN w:val="0"/>
              <w:adjustRightInd w:val="0"/>
              <w:jc w:val="both"/>
              <w:rPr>
                <w:rFonts w:ascii="Cambria" w:hAnsi="Cambria"/>
                <w:color w:val="000000"/>
                <w:sz w:val="18"/>
              </w:rPr>
            </w:pPr>
            <w:r w:rsidRPr="00766523">
              <w:rPr>
                <w:rFonts w:ascii="Cambria" w:hAnsi="Cambria"/>
                <w:color w:val="000000"/>
                <w:sz w:val="18"/>
              </w:rPr>
              <w:t xml:space="preserve">Producto 1.1: Breve descripción </w:t>
            </w:r>
            <w:r w:rsidR="00EE35CA" w:rsidRPr="00766523">
              <w:rPr>
                <w:rFonts w:ascii="Cambria" w:hAnsi="Cambria"/>
                <w:color w:val="000000"/>
                <w:sz w:val="18"/>
              </w:rPr>
              <w:t>del primer producto vinculado al primer resultado</w:t>
            </w:r>
            <w:r w:rsidR="00B419F0" w:rsidRPr="00766523">
              <w:rPr>
                <w:rFonts w:ascii="Cambria" w:hAnsi="Cambria"/>
                <w:color w:val="000000"/>
                <w:sz w:val="18"/>
              </w:rPr>
              <w:t>, con los indicadores, bases de referencia y metas concretas. Repítalo por cada producto, se recomienda que por cada resultado como máximo se propongan dos productos.</w:t>
            </w:r>
          </w:p>
        </w:tc>
        <w:tc>
          <w:tcPr>
            <w:tcW w:w="2628" w:type="dxa"/>
            <w:gridSpan w:val="6"/>
          </w:tcPr>
          <w:p w14:paraId="1E04484C" w14:textId="76F1B438" w:rsidR="003F5260" w:rsidRPr="00766523" w:rsidRDefault="000638D6"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stheme="minorHAnsi"/>
                <w:color w:val="000000"/>
                <w:sz w:val="18"/>
                <w:szCs w:val="18"/>
              </w:rPr>
              <w:t>Definir los indicadores propios del primer producto.</w:t>
            </w:r>
          </w:p>
        </w:tc>
        <w:tc>
          <w:tcPr>
            <w:tcW w:w="2632" w:type="dxa"/>
            <w:gridSpan w:val="7"/>
          </w:tcPr>
          <w:p w14:paraId="2EB16425" w14:textId="421F8223" w:rsidR="003F5260" w:rsidRPr="00766523" w:rsidRDefault="000638D6"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stheme="minorHAnsi"/>
                <w:color w:val="000000"/>
                <w:sz w:val="18"/>
                <w:szCs w:val="18"/>
              </w:rPr>
              <w:t>Definir las metas totales correspondientes a cada indicador propuesto</w:t>
            </w:r>
          </w:p>
        </w:tc>
      </w:tr>
      <w:tr w:rsidR="00B12C70" w:rsidRPr="00766523" w14:paraId="7019C74A" w14:textId="77777777" w:rsidTr="00A43B8C">
        <w:trPr>
          <w:jc w:val="center"/>
        </w:trPr>
        <w:tc>
          <w:tcPr>
            <w:tcW w:w="4763" w:type="dxa"/>
            <w:gridSpan w:val="3"/>
          </w:tcPr>
          <w:p w14:paraId="5672002F" w14:textId="131F5961"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 xml:space="preserve">Enumere las actividades necesarias para producir </w:t>
            </w:r>
            <w:r w:rsidR="000638D6" w:rsidRPr="00766523">
              <w:rPr>
                <w:rFonts w:ascii="Cambria" w:hAnsi="Cambria"/>
                <w:color w:val="000000"/>
                <w:sz w:val="18"/>
              </w:rPr>
              <w:t>el primer resultado y sus productos asociados</w:t>
            </w:r>
            <w:r w:rsidR="00AD1161" w:rsidRPr="00766523">
              <w:rPr>
                <w:rFonts w:ascii="Cambria" w:hAnsi="Cambria"/>
                <w:color w:val="000000"/>
                <w:sz w:val="18"/>
              </w:rPr>
              <w:t xml:space="preserve">, </w:t>
            </w:r>
            <w:r w:rsidRPr="00766523">
              <w:rPr>
                <w:rFonts w:ascii="Cambria" w:hAnsi="Cambria"/>
                <w:color w:val="000000"/>
                <w:sz w:val="18"/>
              </w:rPr>
              <w:t xml:space="preserve">indique quién es la parte responsable de cada actividad. </w:t>
            </w:r>
          </w:p>
        </w:tc>
        <w:tc>
          <w:tcPr>
            <w:tcW w:w="4272" w:type="dxa"/>
            <w:gridSpan w:val="12"/>
          </w:tcPr>
          <w:p w14:paraId="6E7DEDD4"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 xml:space="preserve">Duración de la actividad en meses (o trimestres) </w:t>
            </w:r>
          </w:p>
        </w:tc>
      </w:tr>
      <w:tr w:rsidR="00B12C70" w:rsidRPr="00766523" w14:paraId="0C6B3956" w14:textId="77777777" w:rsidTr="00A43B8C">
        <w:trPr>
          <w:jc w:val="center"/>
        </w:trPr>
        <w:tc>
          <w:tcPr>
            <w:tcW w:w="2155" w:type="dxa"/>
          </w:tcPr>
          <w:p w14:paraId="27FF43AB" w14:textId="77777777" w:rsidR="00B12C70" w:rsidRPr="00766523" w:rsidRDefault="00B12C70" w:rsidP="00C20C4E">
            <w:pPr>
              <w:widowControl w:val="0"/>
              <w:autoSpaceDE w:val="0"/>
              <w:autoSpaceDN w:val="0"/>
              <w:adjustRightInd w:val="0"/>
              <w:ind w:right="523"/>
              <w:jc w:val="both"/>
              <w:rPr>
                <w:rFonts w:ascii="Cambria" w:hAnsi="Cambria" w:cstheme="minorHAnsi"/>
                <w:color w:val="000000"/>
                <w:sz w:val="18"/>
                <w:szCs w:val="18"/>
              </w:rPr>
            </w:pPr>
            <w:r w:rsidRPr="00766523">
              <w:rPr>
                <w:rFonts w:ascii="Cambria" w:hAnsi="Cambria"/>
                <w:color w:val="000000"/>
                <w:sz w:val="18"/>
              </w:rPr>
              <w:lastRenderedPageBreak/>
              <w:t>Actividad</w:t>
            </w:r>
          </w:p>
        </w:tc>
        <w:tc>
          <w:tcPr>
            <w:tcW w:w="2608" w:type="dxa"/>
            <w:gridSpan w:val="2"/>
          </w:tcPr>
          <w:p w14:paraId="06D3AC40"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 xml:space="preserve">Parte responsable </w:t>
            </w:r>
          </w:p>
        </w:tc>
        <w:tc>
          <w:tcPr>
            <w:tcW w:w="327" w:type="dxa"/>
          </w:tcPr>
          <w:p w14:paraId="0183BE6A"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w:t>
            </w:r>
          </w:p>
        </w:tc>
        <w:tc>
          <w:tcPr>
            <w:tcW w:w="327" w:type="dxa"/>
          </w:tcPr>
          <w:p w14:paraId="362C8D99"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2</w:t>
            </w:r>
          </w:p>
        </w:tc>
        <w:tc>
          <w:tcPr>
            <w:tcW w:w="328" w:type="dxa"/>
          </w:tcPr>
          <w:p w14:paraId="6640FD0C"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3</w:t>
            </w:r>
          </w:p>
        </w:tc>
        <w:tc>
          <w:tcPr>
            <w:tcW w:w="328" w:type="dxa"/>
          </w:tcPr>
          <w:p w14:paraId="6638B230"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4</w:t>
            </w:r>
          </w:p>
        </w:tc>
        <w:tc>
          <w:tcPr>
            <w:tcW w:w="330" w:type="dxa"/>
          </w:tcPr>
          <w:p w14:paraId="2818CCCE"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5</w:t>
            </w:r>
          </w:p>
        </w:tc>
        <w:tc>
          <w:tcPr>
            <w:tcW w:w="328" w:type="dxa"/>
          </w:tcPr>
          <w:p w14:paraId="5A75CDDB"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6</w:t>
            </w:r>
          </w:p>
        </w:tc>
        <w:tc>
          <w:tcPr>
            <w:tcW w:w="328" w:type="dxa"/>
          </w:tcPr>
          <w:p w14:paraId="74672E49"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7</w:t>
            </w:r>
          </w:p>
        </w:tc>
        <w:tc>
          <w:tcPr>
            <w:tcW w:w="328" w:type="dxa"/>
          </w:tcPr>
          <w:p w14:paraId="35679DA8"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8</w:t>
            </w:r>
          </w:p>
        </w:tc>
        <w:tc>
          <w:tcPr>
            <w:tcW w:w="328" w:type="dxa"/>
          </w:tcPr>
          <w:p w14:paraId="631808AD"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9</w:t>
            </w:r>
          </w:p>
        </w:tc>
        <w:tc>
          <w:tcPr>
            <w:tcW w:w="440" w:type="dxa"/>
          </w:tcPr>
          <w:p w14:paraId="2C11BC1A"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10</w:t>
            </w:r>
          </w:p>
        </w:tc>
        <w:tc>
          <w:tcPr>
            <w:tcW w:w="440" w:type="dxa"/>
          </w:tcPr>
          <w:p w14:paraId="3F69F076"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11</w:t>
            </w:r>
          </w:p>
        </w:tc>
        <w:tc>
          <w:tcPr>
            <w:tcW w:w="440" w:type="dxa"/>
          </w:tcPr>
          <w:p w14:paraId="5E3AAF7D"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12</w:t>
            </w:r>
          </w:p>
        </w:tc>
      </w:tr>
      <w:tr w:rsidR="00B12C70" w:rsidRPr="00766523" w14:paraId="1F78D265" w14:textId="77777777" w:rsidTr="00A43B8C">
        <w:trPr>
          <w:jc w:val="center"/>
        </w:trPr>
        <w:tc>
          <w:tcPr>
            <w:tcW w:w="2155" w:type="dxa"/>
          </w:tcPr>
          <w:p w14:paraId="08835370"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1.1</w:t>
            </w:r>
          </w:p>
        </w:tc>
        <w:tc>
          <w:tcPr>
            <w:tcW w:w="2608" w:type="dxa"/>
            <w:gridSpan w:val="2"/>
          </w:tcPr>
          <w:p w14:paraId="3124B632"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7" w:type="dxa"/>
          </w:tcPr>
          <w:p w14:paraId="686E7314"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7" w:type="dxa"/>
          </w:tcPr>
          <w:p w14:paraId="7041BB14"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24B2CEED"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7AB919DC"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30" w:type="dxa"/>
          </w:tcPr>
          <w:p w14:paraId="2A21FCDE"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74EE9282"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7F777876"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25555528"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55B0B6F9"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440" w:type="dxa"/>
          </w:tcPr>
          <w:p w14:paraId="77684752"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440" w:type="dxa"/>
          </w:tcPr>
          <w:p w14:paraId="7684FEF6"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440" w:type="dxa"/>
          </w:tcPr>
          <w:p w14:paraId="67360C0A"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r>
      <w:tr w:rsidR="00B12C70" w:rsidRPr="00766523" w14:paraId="0BBE829C" w14:textId="77777777" w:rsidTr="00A43B8C">
        <w:trPr>
          <w:jc w:val="center"/>
        </w:trPr>
        <w:tc>
          <w:tcPr>
            <w:tcW w:w="2155" w:type="dxa"/>
          </w:tcPr>
          <w:p w14:paraId="792C42B5"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1.2</w:t>
            </w:r>
          </w:p>
        </w:tc>
        <w:tc>
          <w:tcPr>
            <w:tcW w:w="2608" w:type="dxa"/>
            <w:gridSpan w:val="2"/>
          </w:tcPr>
          <w:p w14:paraId="320807AD"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7" w:type="dxa"/>
          </w:tcPr>
          <w:p w14:paraId="791B3D4E"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7" w:type="dxa"/>
          </w:tcPr>
          <w:p w14:paraId="250BC1CA"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4F161DF3"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1E87DCA1"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30" w:type="dxa"/>
          </w:tcPr>
          <w:p w14:paraId="5D27CECC"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5B355ECB"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29828729"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0F87FB93"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6ECAFB69"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440" w:type="dxa"/>
          </w:tcPr>
          <w:p w14:paraId="7C1BD025"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440" w:type="dxa"/>
          </w:tcPr>
          <w:p w14:paraId="520D15F3"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440" w:type="dxa"/>
          </w:tcPr>
          <w:p w14:paraId="5B0FE484"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r>
      <w:tr w:rsidR="00B12C70" w:rsidRPr="00766523" w14:paraId="69599D6E" w14:textId="77777777" w:rsidTr="00A43B8C">
        <w:trPr>
          <w:jc w:val="center"/>
        </w:trPr>
        <w:tc>
          <w:tcPr>
            <w:tcW w:w="2155" w:type="dxa"/>
          </w:tcPr>
          <w:p w14:paraId="26A5484E"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1.3</w:t>
            </w:r>
          </w:p>
        </w:tc>
        <w:tc>
          <w:tcPr>
            <w:tcW w:w="2608" w:type="dxa"/>
            <w:gridSpan w:val="2"/>
          </w:tcPr>
          <w:p w14:paraId="2DD3A391"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7" w:type="dxa"/>
          </w:tcPr>
          <w:p w14:paraId="2B36B33D"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7" w:type="dxa"/>
          </w:tcPr>
          <w:p w14:paraId="6C870286"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1278C6F1"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3E74D38F"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30" w:type="dxa"/>
          </w:tcPr>
          <w:p w14:paraId="22E4DDC8"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411D0A69"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1225464C"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3B069785"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06EF8EDB"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440" w:type="dxa"/>
          </w:tcPr>
          <w:p w14:paraId="2F480A40"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440" w:type="dxa"/>
          </w:tcPr>
          <w:p w14:paraId="79BE16E8"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440" w:type="dxa"/>
          </w:tcPr>
          <w:p w14:paraId="0C81C46F"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r>
      <w:tr w:rsidR="00B12C70" w:rsidRPr="00766523" w14:paraId="2320E1BE" w14:textId="77777777" w:rsidTr="00A43B8C">
        <w:trPr>
          <w:jc w:val="center"/>
        </w:trPr>
        <w:tc>
          <w:tcPr>
            <w:tcW w:w="2155" w:type="dxa"/>
          </w:tcPr>
          <w:p w14:paraId="2DF96D43"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1.4</w:t>
            </w:r>
          </w:p>
        </w:tc>
        <w:tc>
          <w:tcPr>
            <w:tcW w:w="2608" w:type="dxa"/>
            <w:gridSpan w:val="2"/>
          </w:tcPr>
          <w:p w14:paraId="54E1772F"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7" w:type="dxa"/>
          </w:tcPr>
          <w:p w14:paraId="68A629BA"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7" w:type="dxa"/>
          </w:tcPr>
          <w:p w14:paraId="499BB4BD"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75718D46"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2045B5BC"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30" w:type="dxa"/>
          </w:tcPr>
          <w:p w14:paraId="2D59B827"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65FA7540"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54710439"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0EBBCEBC"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328" w:type="dxa"/>
          </w:tcPr>
          <w:p w14:paraId="55F6B579"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440" w:type="dxa"/>
          </w:tcPr>
          <w:p w14:paraId="749CBF1E"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440" w:type="dxa"/>
          </w:tcPr>
          <w:p w14:paraId="3C5CCBC6"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c>
          <w:tcPr>
            <w:tcW w:w="440" w:type="dxa"/>
          </w:tcPr>
          <w:p w14:paraId="4F0237BB" w14:textId="77777777"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p>
        </w:tc>
      </w:tr>
      <w:tr w:rsidR="00AD1161" w:rsidRPr="00766523" w14:paraId="726D7887" w14:textId="77777777" w:rsidTr="00A43B8C">
        <w:trPr>
          <w:jc w:val="center"/>
        </w:trPr>
        <w:tc>
          <w:tcPr>
            <w:tcW w:w="3775" w:type="dxa"/>
            <w:gridSpan w:val="2"/>
          </w:tcPr>
          <w:p w14:paraId="49B93204" w14:textId="617B549C"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Resultado 2:</w:t>
            </w:r>
          </w:p>
        </w:tc>
        <w:tc>
          <w:tcPr>
            <w:tcW w:w="2628" w:type="dxa"/>
            <w:gridSpan w:val="6"/>
          </w:tcPr>
          <w:p w14:paraId="60C0A65B" w14:textId="4D81F1CC"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stheme="minorHAnsi"/>
                <w:color w:val="000000"/>
                <w:sz w:val="18"/>
                <w:szCs w:val="18"/>
              </w:rPr>
              <w:t>Indicadores</w:t>
            </w:r>
          </w:p>
        </w:tc>
        <w:tc>
          <w:tcPr>
            <w:tcW w:w="2632" w:type="dxa"/>
            <w:gridSpan w:val="7"/>
          </w:tcPr>
          <w:p w14:paraId="59BAE845" w14:textId="36B3A4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stheme="minorHAnsi"/>
                <w:color w:val="000000"/>
                <w:sz w:val="18"/>
                <w:szCs w:val="18"/>
              </w:rPr>
              <w:t>Metas</w:t>
            </w:r>
          </w:p>
        </w:tc>
      </w:tr>
      <w:tr w:rsidR="00AD1161" w:rsidRPr="00766523" w14:paraId="357E7105" w14:textId="77777777" w:rsidTr="00A43B8C">
        <w:trPr>
          <w:jc w:val="center"/>
        </w:trPr>
        <w:tc>
          <w:tcPr>
            <w:tcW w:w="3775" w:type="dxa"/>
            <w:gridSpan w:val="2"/>
          </w:tcPr>
          <w:p w14:paraId="6CB5CE99" w14:textId="7DBF6804" w:rsidR="00AD1161" w:rsidRPr="00766523" w:rsidRDefault="00AD1161" w:rsidP="00CA7E1C">
            <w:pPr>
              <w:widowControl w:val="0"/>
              <w:autoSpaceDE w:val="0"/>
              <w:autoSpaceDN w:val="0"/>
              <w:adjustRightInd w:val="0"/>
              <w:jc w:val="both"/>
              <w:rPr>
                <w:rFonts w:ascii="Cambria" w:hAnsi="Cambria"/>
                <w:color w:val="000000"/>
                <w:sz w:val="18"/>
              </w:rPr>
            </w:pPr>
            <w:r w:rsidRPr="00766523">
              <w:rPr>
                <w:rFonts w:ascii="Cambria" w:hAnsi="Cambria"/>
                <w:color w:val="000000"/>
                <w:sz w:val="18"/>
              </w:rPr>
              <w:t>Producto 2.1:</w:t>
            </w:r>
          </w:p>
        </w:tc>
        <w:tc>
          <w:tcPr>
            <w:tcW w:w="2628" w:type="dxa"/>
            <w:gridSpan w:val="6"/>
          </w:tcPr>
          <w:p w14:paraId="15C3B1A8" w14:textId="5BAE4E5F"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stheme="minorHAnsi"/>
                <w:color w:val="000000"/>
                <w:sz w:val="18"/>
                <w:szCs w:val="18"/>
              </w:rPr>
              <w:t>Indicadores</w:t>
            </w:r>
          </w:p>
        </w:tc>
        <w:tc>
          <w:tcPr>
            <w:tcW w:w="2632" w:type="dxa"/>
            <w:gridSpan w:val="7"/>
          </w:tcPr>
          <w:p w14:paraId="0F832711" w14:textId="0ADE5CC6"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stheme="minorHAnsi"/>
                <w:color w:val="000000"/>
                <w:sz w:val="18"/>
                <w:szCs w:val="18"/>
              </w:rPr>
              <w:t>Metas</w:t>
            </w:r>
          </w:p>
        </w:tc>
      </w:tr>
      <w:tr w:rsidR="00AD1161" w:rsidRPr="00766523" w14:paraId="78F36A18" w14:textId="77777777" w:rsidTr="00A43B8C">
        <w:trPr>
          <w:jc w:val="center"/>
        </w:trPr>
        <w:tc>
          <w:tcPr>
            <w:tcW w:w="4763" w:type="dxa"/>
            <w:gridSpan w:val="3"/>
          </w:tcPr>
          <w:p w14:paraId="4EC2AF59" w14:textId="3076D0E1"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 xml:space="preserve">Enumere las actividades necesarias para producir el segundo resultado y sus productos asociados, indique quién es la parte responsable de cada actividad. </w:t>
            </w:r>
          </w:p>
        </w:tc>
        <w:tc>
          <w:tcPr>
            <w:tcW w:w="4272" w:type="dxa"/>
            <w:gridSpan w:val="12"/>
          </w:tcPr>
          <w:p w14:paraId="1DCDBDB4"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 xml:space="preserve">Duración de la actividad en meses (o trimestres) </w:t>
            </w:r>
          </w:p>
        </w:tc>
      </w:tr>
      <w:tr w:rsidR="00AD1161" w:rsidRPr="00766523" w14:paraId="21F9F13E" w14:textId="77777777" w:rsidTr="00A43B8C">
        <w:trPr>
          <w:jc w:val="center"/>
        </w:trPr>
        <w:tc>
          <w:tcPr>
            <w:tcW w:w="2155" w:type="dxa"/>
          </w:tcPr>
          <w:p w14:paraId="2D3A1467" w14:textId="77777777" w:rsidR="00AD1161" w:rsidRPr="00766523" w:rsidRDefault="00AD1161" w:rsidP="00CA7E1C">
            <w:pPr>
              <w:widowControl w:val="0"/>
              <w:autoSpaceDE w:val="0"/>
              <w:autoSpaceDN w:val="0"/>
              <w:adjustRightInd w:val="0"/>
              <w:ind w:right="523"/>
              <w:jc w:val="both"/>
              <w:rPr>
                <w:rFonts w:ascii="Cambria" w:hAnsi="Cambria" w:cstheme="minorHAnsi"/>
                <w:color w:val="000000"/>
                <w:sz w:val="18"/>
                <w:szCs w:val="18"/>
              </w:rPr>
            </w:pPr>
            <w:r w:rsidRPr="00766523">
              <w:rPr>
                <w:rFonts w:ascii="Cambria" w:hAnsi="Cambria"/>
                <w:color w:val="000000"/>
                <w:sz w:val="18"/>
              </w:rPr>
              <w:t>Actividad</w:t>
            </w:r>
          </w:p>
        </w:tc>
        <w:tc>
          <w:tcPr>
            <w:tcW w:w="2608" w:type="dxa"/>
            <w:gridSpan w:val="2"/>
          </w:tcPr>
          <w:p w14:paraId="282D8CA9"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 xml:space="preserve">Parte responsable </w:t>
            </w:r>
          </w:p>
        </w:tc>
        <w:tc>
          <w:tcPr>
            <w:tcW w:w="327" w:type="dxa"/>
          </w:tcPr>
          <w:p w14:paraId="7679EFAE"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w:t>
            </w:r>
          </w:p>
        </w:tc>
        <w:tc>
          <w:tcPr>
            <w:tcW w:w="327" w:type="dxa"/>
          </w:tcPr>
          <w:p w14:paraId="3EECE092"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2</w:t>
            </w:r>
          </w:p>
        </w:tc>
        <w:tc>
          <w:tcPr>
            <w:tcW w:w="328" w:type="dxa"/>
          </w:tcPr>
          <w:p w14:paraId="20700C58"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3</w:t>
            </w:r>
          </w:p>
        </w:tc>
        <w:tc>
          <w:tcPr>
            <w:tcW w:w="328" w:type="dxa"/>
          </w:tcPr>
          <w:p w14:paraId="05965481"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4</w:t>
            </w:r>
          </w:p>
        </w:tc>
        <w:tc>
          <w:tcPr>
            <w:tcW w:w="330" w:type="dxa"/>
          </w:tcPr>
          <w:p w14:paraId="733485BE"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5</w:t>
            </w:r>
          </w:p>
        </w:tc>
        <w:tc>
          <w:tcPr>
            <w:tcW w:w="328" w:type="dxa"/>
          </w:tcPr>
          <w:p w14:paraId="40FBC2A9"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6</w:t>
            </w:r>
          </w:p>
        </w:tc>
        <w:tc>
          <w:tcPr>
            <w:tcW w:w="328" w:type="dxa"/>
          </w:tcPr>
          <w:p w14:paraId="156791F5"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7</w:t>
            </w:r>
          </w:p>
        </w:tc>
        <w:tc>
          <w:tcPr>
            <w:tcW w:w="328" w:type="dxa"/>
          </w:tcPr>
          <w:p w14:paraId="41571F33"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8</w:t>
            </w:r>
          </w:p>
        </w:tc>
        <w:tc>
          <w:tcPr>
            <w:tcW w:w="328" w:type="dxa"/>
          </w:tcPr>
          <w:p w14:paraId="4654AE09"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9</w:t>
            </w:r>
          </w:p>
        </w:tc>
        <w:tc>
          <w:tcPr>
            <w:tcW w:w="440" w:type="dxa"/>
          </w:tcPr>
          <w:p w14:paraId="39A56630"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10</w:t>
            </w:r>
          </w:p>
        </w:tc>
        <w:tc>
          <w:tcPr>
            <w:tcW w:w="440" w:type="dxa"/>
          </w:tcPr>
          <w:p w14:paraId="194E0DE4"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11</w:t>
            </w:r>
          </w:p>
        </w:tc>
        <w:tc>
          <w:tcPr>
            <w:tcW w:w="440" w:type="dxa"/>
          </w:tcPr>
          <w:p w14:paraId="62779E1F"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12</w:t>
            </w:r>
          </w:p>
        </w:tc>
      </w:tr>
      <w:tr w:rsidR="00AD1161" w:rsidRPr="00766523" w14:paraId="08D6B52D" w14:textId="77777777" w:rsidTr="00A43B8C">
        <w:trPr>
          <w:jc w:val="center"/>
        </w:trPr>
        <w:tc>
          <w:tcPr>
            <w:tcW w:w="2155" w:type="dxa"/>
          </w:tcPr>
          <w:p w14:paraId="0CA8932B"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1.1</w:t>
            </w:r>
          </w:p>
        </w:tc>
        <w:tc>
          <w:tcPr>
            <w:tcW w:w="2608" w:type="dxa"/>
            <w:gridSpan w:val="2"/>
          </w:tcPr>
          <w:p w14:paraId="3A22A293"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7" w:type="dxa"/>
          </w:tcPr>
          <w:p w14:paraId="5DC3C5F4"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7" w:type="dxa"/>
          </w:tcPr>
          <w:p w14:paraId="3A8E18B4"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78567CEA"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290320CF"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30" w:type="dxa"/>
          </w:tcPr>
          <w:p w14:paraId="780E6C27"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5C5814E5"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3A26716E"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6FDA5370"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25BFDEA9"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4CCDAD52"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097EF7E9"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66F9664E"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r>
      <w:tr w:rsidR="00AD1161" w:rsidRPr="00766523" w14:paraId="46C58857" w14:textId="77777777" w:rsidTr="00A43B8C">
        <w:trPr>
          <w:jc w:val="center"/>
        </w:trPr>
        <w:tc>
          <w:tcPr>
            <w:tcW w:w="2155" w:type="dxa"/>
          </w:tcPr>
          <w:p w14:paraId="2FF135F9"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1.2</w:t>
            </w:r>
          </w:p>
        </w:tc>
        <w:tc>
          <w:tcPr>
            <w:tcW w:w="2608" w:type="dxa"/>
            <w:gridSpan w:val="2"/>
          </w:tcPr>
          <w:p w14:paraId="53B054E4"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7" w:type="dxa"/>
          </w:tcPr>
          <w:p w14:paraId="2EB59AF3"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7" w:type="dxa"/>
          </w:tcPr>
          <w:p w14:paraId="08063A3E"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71F50774"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602BF06A"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30" w:type="dxa"/>
          </w:tcPr>
          <w:p w14:paraId="10B2F557"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3C7AD47C"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4F3676A2"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7771F9AB"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6A8406A3"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65FF7C3F"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154E5F58"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7AAC805E"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r>
      <w:tr w:rsidR="00AD1161" w:rsidRPr="00766523" w14:paraId="68579294" w14:textId="77777777" w:rsidTr="00A43B8C">
        <w:trPr>
          <w:jc w:val="center"/>
        </w:trPr>
        <w:tc>
          <w:tcPr>
            <w:tcW w:w="2155" w:type="dxa"/>
          </w:tcPr>
          <w:p w14:paraId="230C448E"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1.3</w:t>
            </w:r>
          </w:p>
        </w:tc>
        <w:tc>
          <w:tcPr>
            <w:tcW w:w="2608" w:type="dxa"/>
            <w:gridSpan w:val="2"/>
          </w:tcPr>
          <w:p w14:paraId="28AEB1FC"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7" w:type="dxa"/>
          </w:tcPr>
          <w:p w14:paraId="50EEE571"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7" w:type="dxa"/>
          </w:tcPr>
          <w:p w14:paraId="77E4F22B"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252B5ED3"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0BE17A3B"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30" w:type="dxa"/>
          </w:tcPr>
          <w:p w14:paraId="641AD80A"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74DED0B8"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22FA21ED"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70F436F8"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63EDB8EF"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31DC97F2"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76BDE0B3"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6D621F4C"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r>
      <w:tr w:rsidR="00AD1161" w:rsidRPr="00766523" w14:paraId="01DD0099" w14:textId="77777777" w:rsidTr="00A43B8C">
        <w:trPr>
          <w:jc w:val="center"/>
        </w:trPr>
        <w:tc>
          <w:tcPr>
            <w:tcW w:w="2155" w:type="dxa"/>
          </w:tcPr>
          <w:p w14:paraId="029F2E3B"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1.4</w:t>
            </w:r>
          </w:p>
        </w:tc>
        <w:tc>
          <w:tcPr>
            <w:tcW w:w="2608" w:type="dxa"/>
            <w:gridSpan w:val="2"/>
          </w:tcPr>
          <w:p w14:paraId="2FBD4794"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7" w:type="dxa"/>
          </w:tcPr>
          <w:p w14:paraId="0B6FD0D0"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7" w:type="dxa"/>
          </w:tcPr>
          <w:p w14:paraId="5BAA7016"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349AE27F"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34EFE832"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30" w:type="dxa"/>
          </w:tcPr>
          <w:p w14:paraId="72AB99A2"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3C31C307"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5C13C207"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7D076240"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1F513E0B"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0AC5EB2A"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65DB6274"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2C5CDED3" w14:textId="77777777" w:rsidR="00AD1161" w:rsidRPr="00766523" w:rsidRDefault="00AD1161" w:rsidP="00CA7E1C">
            <w:pPr>
              <w:widowControl w:val="0"/>
              <w:autoSpaceDE w:val="0"/>
              <w:autoSpaceDN w:val="0"/>
              <w:adjustRightInd w:val="0"/>
              <w:jc w:val="both"/>
              <w:rPr>
                <w:rFonts w:ascii="Cambria" w:hAnsi="Cambria" w:cstheme="minorHAnsi"/>
                <w:color w:val="000000"/>
                <w:sz w:val="18"/>
                <w:szCs w:val="18"/>
              </w:rPr>
            </w:pPr>
          </w:p>
        </w:tc>
      </w:tr>
      <w:tr w:rsidR="00FA1560" w:rsidRPr="00766523" w14:paraId="6CD35E4A" w14:textId="77777777" w:rsidTr="00A43B8C">
        <w:trPr>
          <w:jc w:val="center"/>
        </w:trPr>
        <w:tc>
          <w:tcPr>
            <w:tcW w:w="3775" w:type="dxa"/>
            <w:gridSpan w:val="2"/>
          </w:tcPr>
          <w:p w14:paraId="32613B19" w14:textId="58139E4D"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Resultado 3:</w:t>
            </w:r>
          </w:p>
        </w:tc>
        <w:tc>
          <w:tcPr>
            <w:tcW w:w="2628" w:type="dxa"/>
            <w:gridSpan w:val="6"/>
          </w:tcPr>
          <w:p w14:paraId="5724FEEE"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stheme="minorHAnsi"/>
                <w:color w:val="000000"/>
                <w:sz w:val="18"/>
                <w:szCs w:val="18"/>
              </w:rPr>
              <w:t>Indicadores</w:t>
            </w:r>
          </w:p>
        </w:tc>
        <w:tc>
          <w:tcPr>
            <w:tcW w:w="2632" w:type="dxa"/>
            <w:gridSpan w:val="7"/>
          </w:tcPr>
          <w:p w14:paraId="4154C9ED"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stheme="minorHAnsi"/>
                <w:color w:val="000000"/>
                <w:sz w:val="18"/>
                <w:szCs w:val="18"/>
              </w:rPr>
              <w:t>Metas</w:t>
            </w:r>
          </w:p>
        </w:tc>
      </w:tr>
      <w:tr w:rsidR="00FA1560" w:rsidRPr="00766523" w14:paraId="40C27BC2" w14:textId="77777777" w:rsidTr="00A43B8C">
        <w:trPr>
          <w:jc w:val="center"/>
        </w:trPr>
        <w:tc>
          <w:tcPr>
            <w:tcW w:w="3775" w:type="dxa"/>
            <w:gridSpan w:val="2"/>
          </w:tcPr>
          <w:p w14:paraId="03D52AE2" w14:textId="160C2AA5" w:rsidR="00FA1560" w:rsidRPr="00766523" w:rsidRDefault="00FA1560" w:rsidP="00CA7E1C">
            <w:pPr>
              <w:widowControl w:val="0"/>
              <w:autoSpaceDE w:val="0"/>
              <w:autoSpaceDN w:val="0"/>
              <w:adjustRightInd w:val="0"/>
              <w:jc w:val="both"/>
              <w:rPr>
                <w:rFonts w:ascii="Cambria" w:hAnsi="Cambria"/>
                <w:color w:val="000000"/>
                <w:sz w:val="18"/>
              </w:rPr>
            </w:pPr>
            <w:r w:rsidRPr="00766523">
              <w:rPr>
                <w:rFonts w:ascii="Cambria" w:hAnsi="Cambria"/>
                <w:color w:val="000000"/>
                <w:sz w:val="18"/>
              </w:rPr>
              <w:t>Producto 3.1:</w:t>
            </w:r>
          </w:p>
        </w:tc>
        <w:tc>
          <w:tcPr>
            <w:tcW w:w="2628" w:type="dxa"/>
            <w:gridSpan w:val="6"/>
          </w:tcPr>
          <w:p w14:paraId="23DAC618"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stheme="minorHAnsi"/>
                <w:color w:val="000000"/>
                <w:sz w:val="18"/>
                <w:szCs w:val="18"/>
              </w:rPr>
              <w:t>Indicadores</w:t>
            </w:r>
          </w:p>
        </w:tc>
        <w:tc>
          <w:tcPr>
            <w:tcW w:w="2632" w:type="dxa"/>
            <w:gridSpan w:val="7"/>
          </w:tcPr>
          <w:p w14:paraId="1AEE3DB8"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stheme="minorHAnsi"/>
                <w:color w:val="000000"/>
                <w:sz w:val="18"/>
                <w:szCs w:val="18"/>
              </w:rPr>
              <w:t>Metas</w:t>
            </w:r>
          </w:p>
        </w:tc>
      </w:tr>
      <w:tr w:rsidR="00FA1560" w:rsidRPr="00766523" w14:paraId="3D0379DD" w14:textId="77777777" w:rsidTr="00A43B8C">
        <w:trPr>
          <w:jc w:val="center"/>
        </w:trPr>
        <w:tc>
          <w:tcPr>
            <w:tcW w:w="4763" w:type="dxa"/>
            <w:gridSpan w:val="3"/>
          </w:tcPr>
          <w:p w14:paraId="001298FF" w14:textId="045C2C92"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 xml:space="preserve">Enumere las actividades necesarias para producir el </w:t>
            </w:r>
            <w:r w:rsidR="00A44BD7" w:rsidRPr="00766523">
              <w:rPr>
                <w:rFonts w:ascii="Cambria" w:hAnsi="Cambria"/>
                <w:color w:val="000000"/>
                <w:sz w:val="18"/>
              </w:rPr>
              <w:t>tercer</w:t>
            </w:r>
            <w:r w:rsidRPr="00766523">
              <w:rPr>
                <w:rFonts w:ascii="Cambria" w:hAnsi="Cambria"/>
                <w:color w:val="000000"/>
                <w:sz w:val="18"/>
              </w:rPr>
              <w:t xml:space="preserve"> resultado y sus productos asociados, indique quién es la parte responsable de cada actividad. </w:t>
            </w:r>
          </w:p>
        </w:tc>
        <w:tc>
          <w:tcPr>
            <w:tcW w:w="4272" w:type="dxa"/>
            <w:gridSpan w:val="12"/>
          </w:tcPr>
          <w:p w14:paraId="6484281B"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 xml:space="preserve">Duración de la actividad en meses (o trimestres) </w:t>
            </w:r>
          </w:p>
        </w:tc>
      </w:tr>
      <w:tr w:rsidR="00FA1560" w:rsidRPr="00766523" w14:paraId="7ABBD053" w14:textId="77777777" w:rsidTr="00A43B8C">
        <w:trPr>
          <w:jc w:val="center"/>
        </w:trPr>
        <w:tc>
          <w:tcPr>
            <w:tcW w:w="2155" w:type="dxa"/>
          </w:tcPr>
          <w:p w14:paraId="4966E388" w14:textId="77777777" w:rsidR="00FA1560" w:rsidRPr="00766523" w:rsidRDefault="00FA1560" w:rsidP="00CA7E1C">
            <w:pPr>
              <w:widowControl w:val="0"/>
              <w:autoSpaceDE w:val="0"/>
              <w:autoSpaceDN w:val="0"/>
              <w:adjustRightInd w:val="0"/>
              <w:ind w:right="523"/>
              <w:jc w:val="both"/>
              <w:rPr>
                <w:rFonts w:ascii="Cambria" w:hAnsi="Cambria" w:cstheme="minorHAnsi"/>
                <w:color w:val="000000"/>
                <w:sz w:val="18"/>
                <w:szCs w:val="18"/>
              </w:rPr>
            </w:pPr>
            <w:r w:rsidRPr="00766523">
              <w:rPr>
                <w:rFonts w:ascii="Cambria" w:hAnsi="Cambria"/>
                <w:color w:val="000000"/>
                <w:sz w:val="18"/>
              </w:rPr>
              <w:t>Actividad</w:t>
            </w:r>
          </w:p>
        </w:tc>
        <w:tc>
          <w:tcPr>
            <w:tcW w:w="2608" w:type="dxa"/>
            <w:gridSpan w:val="2"/>
          </w:tcPr>
          <w:p w14:paraId="0B33C6DB"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 xml:space="preserve">Parte responsable </w:t>
            </w:r>
          </w:p>
        </w:tc>
        <w:tc>
          <w:tcPr>
            <w:tcW w:w="327" w:type="dxa"/>
          </w:tcPr>
          <w:p w14:paraId="5C6068FE"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w:t>
            </w:r>
          </w:p>
        </w:tc>
        <w:tc>
          <w:tcPr>
            <w:tcW w:w="327" w:type="dxa"/>
          </w:tcPr>
          <w:p w14:paraId="79A8C345"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2</w:t>
            </w:r>
          </w:p>
        </w:tc>
        <w:tc>
          <w:tcPr>
            <w:tcW w:w="328" w:type="dxa"/>
          </w:tcPr>
          <w:p w14:paraId="5A581697"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3</w:t>
            </w:r>
          </w:p>
        </w:tc>
        <w:tc>
          <w:tcPr>
            <w:tcW w:w="328" w:type="dxa"/>
          </w:tcPr>
          <w:p w14:paraId="006787AF"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4</w:t>
            </w:r>
          </w:p>
        </w:tc>
        <w:tc>
          <w:tcPr>
            <w:tcW w:w="330" w:type="dxa"/>
          </w:tcPr>
          <w:p w14:paraId="1ECCFC79"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5</w:t>
            </w:r>
          </w:p>
        </w:tc>
        <w:tc>
          <w:tcPr>
            <w:tcW w:w="328" w:type="dxa"/>
          </w:tcPr>
          <w:p w14:paraId="38FE74C4"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6</w:t>
            </w:r>
          </w:p>
        </w:tc>
        <w:tc>
          <w:tcPr>
            <w:tcW w:w="328" w:type="dxa"/>
          </w:tcPr>
          <w:p w14:paraId="14D25E05"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7</w:t>
            </w:r>
          </w:p>
        </w:tc>
        <w:tc>
          <w:tcPr>
            <w:tcW w:w="328" w:type="dxa"/>
          </w:tcPr>
          <w:p w14:paraId="656D9EFC"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8</w:t>
            </w:r>
          </w:p>
        </w:tc>
        <w:tc>
          <w:tcPr>
            <w:tcW w:w="328" w:type="dxa"/>
          </w:tcPr>
          <w:p w14:paraId="39791A17"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9</w:t>
            </w:r>
          </w:p>
        </w:tc>
        <w:tc>
          <w:tcPr>
            <w:tcW w:w="440" w:type="dxa"/>
          </w:tcPr>
          <w:p w14:paraId="75EAB773"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10</w:t>
            </w:r>
          </w:p>
        </w:tc>
        <w:tc>
          <w:tcPr>
            <w:tcW w:w="440" w:type="dxa"/>
          </w:tcPr>
          <w:p w14:paraId="488CA17A"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11</w:t>
            </w:r>
          </w:p>
        </w:tc>
        <w:tc>
          <w:tcPr>
            <w:tcW w:w="440" w:type="dxa"/>
          </w:tcPr>
          <w:p w14:paraId="561B91F9"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12</w:t>
            </w:r>
          </w:p>
        </w:tc>
      </w:tr>
      <w:tr w:rsidR="00FA1560" w:rsidRPr="00766523" w14:paraId="4BB98808" w14:textId="77777777" w:rsidTr="00A43B8C">
        <w:trPr>
          <w:jc w:val="center"/>
        </w:trPr>
        <w:tc>
          <w:tcPr>
            <w:tcW w:w="2155" w:type="dxa"/>
          </w:tcPr>
          <w:p w14:paraId="1233FC50"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1.1</w:t>
            </w:r>
          </w:p>
        </w:tc>
        <w:tc>
          <w:tcPr>
            <w:tcW w:w="2608" w:type="dxa"/>
            <w:gridSpan w:val="2"/>
          </w:tcPr>
          <w:p w14:paraId="6F633BC9"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7" w:type="dxa"/>
          </w:tcPr>
          <w:p w14:paraId="4CF98D19"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7" w:type="dxa"/>
          </w:tcPr>
          <w:p w14:paraId="1CA6D452"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472C1845"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01ABD7AD"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30" w:type="dxa"/>
          </w:tcPr>
          <w:p w14:paraId="387DBBB3"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4A96902E"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0D261080"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0853C589"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10CDD3BE"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4340D1A0"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28B6CA68"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077FC51C"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r>
      <w:tr w:rsidR="00FA1560" w:rsidRPr="00766523" w14:paraId="3FB51F91" w14:textId="77777777" w:rsidTr="00A43B8C">
        <w:trPr>
          <w:jc w:val="center"/>
        </w:trPr>
        <w:tc>
          <w:tcPr>
            <w:tcW w:w="2155" w:type="dxa"/>
          </w:tcPr>
          <w:p w14:paraId="27A471FA"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1.2</w:t>
            </w:r>
          </w:p>
        </w:tc>
        <w:tc>
          <w:tcPr>
            <w:tcW w:w="2608" w:type="dxa"/>
            <w:gridSpan w:val="2"/>
          </w:tcPr>
          <w:p w14:paraId="6AB539D7"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7" w:type="dxa"/>
          </w:tcPr>
          <w:p w14:paraId="4578EBE2"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7" w:type="dxa"/>
          </w:tcPr>
          <w:p w14:paraId="4AFE23D4"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12B156FB"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3862A24B"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30" w:type="dxa"/>
          </w:tcPr>
          <w:p w14:paraId="3AF8D92F"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77B0B3EA"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50F32206"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1A6D3080"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69EA5CB0"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5EF2C2FF"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222FA288"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187AF27B"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r>
      <w:tr w:rsidR="00FA1560" w:rsidRPr="00766523" w14:paraId="3CC8370E" w14:textId="77777777" w:rsidTr="00A43B8C">
        <w:trPr>
          <w:jc w:val="center"/>
        </w:trPr>
        <w:tc>
          <w:tcPr>
            <w:tcW w:w="2155" w:type="dxa"/>
          </w:tcPr>
          <w:p w14:paraId="2288D113"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1.3</w:t>
            </w:r>
          </w:p>
        </w:tc>
        <w:tc>
          <w:tcPr>
            <w:tcW w:w="2608" w:type="dxa"/>
            <w:gridSpan w:val="2"/>
          </w:tcPr>
          <w:p w14:paraId="75C97FBE"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7" w:type="dxa"/>
          </w:tcPr>
          <w:p w14:paraId="4E36A4EB"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7" w:type="dxa"/>
          </w:tcPr>
          <w:p w14:paraId="21619FD1"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393CE39A"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6FF45A24"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30" w:type="dxa"/>
          </w:tcPr>
          <w:p w14:paraId="0C33170F"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1F085738"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1E06BEBC"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03CFFF67"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5D85C25F"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6F7E99F0"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66E48DD0"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692147B1"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r>
      <w:tr w:rsidR="00FA1560" w:rsidRPr="00766523" w14:paraId="46F17416" w14:textId="77777777" w:rsidTr="00A43B8C">
        <w:trPr>
          <w:jc w:val="center"/>
        </w:trPr>
        <w:tc>
          <w:tcPr>
            <w:tcW w:w="2155" w:type="dxa"/>
          </w:tcPr>
          <w:p w14:paraId="67F4E12F"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r w:rsidRPr="00766523">
              <w:rPr>
                <w:rFonts w:ascii="Cambria" w:hAnsi="Cambria"/>
                <w:color w:val="000000"/>
                <w:sz w:val="18"/>
              </w:rPr>
              <w:t>1.4</w:t>
            </w:r>
          </w:p>
        </w:tc>
        <w:tc>
          <w:tcPr>
            <w:tcW w:w="2608" w:type="dxa"/>
            <w:gridSpan w:val="2"/>
          </w:tcPr>
          <w:p w14:paraId="386FC4C1"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7" w:type="dxa"/>
          </w:tcPr>
          <w:p w14:paraId="32DC038B"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7" w:type="dxa"/>
          </w:tcPr>
          <w:p w14:paraId="3D80C6C2"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1055E376"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4A03D752"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30" w:type="dxa"/>
          </w:tcPr>
          <w:p w14:paraId="10683A23"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098AFFEC"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3488C4D8"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7DF47093"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328" w:type="dxa"/>
          </w:tcPr>
          <w:p w14:paraId="258FBD00"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16527DBF"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75AECC92"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c>
          <w:tcPr>
            <w:tcW w:w="440" w:type="dxa"/>
          </w:tcPr>
          <w:p w14:paraId="4DEAE21E" w14:textId="77777777" w:rsidR="00FA1560" w:rsidRPr="00766523" w:rsidRDefault="00FA1560" w:rsidP="00CA7E1C">
            <w:pPr>
              <w:widowControl w:val="0"/>
              <w:autoSpaceDE w:val="0"/>
              <w:autoSpaceDN w:val="0"/>
              <w:adjustRightInd w:val="0"/>
              <w:jc w:val="both"/>
              <w:rPr>
                <w:rFonts w:ascii="Cambria" w:hAnsi="Cambria" w:cstheme="minorHAnsi"/>
                <w:color w:val="000000"/>
                <w:sz w:val="18"/>
                <w:szCs w:val="18"/>
              </w:rPr>
            </w:pPr>
          </w:p>
        </w:tc>
      </w:tr>
    </w:tbl>
    <w:p w14:paraId="139A367C" w14:textId="77777777" w:rsidR="0090554D" w:rsidRPr="00766523" w:rsidRDefault="0090554D" w:rsidP="00B12C70">
      <w:pPr>
        <w:widowControl w:val="0"/>
        <w:autoSpaceDE w:val="0"/>
        <w:autoSpaceDN w:val="0"/>
        <w:adjustRightInd w:val="0"/>
        <w:spacing w:after="0" w:line="240" w:lineRule="auto"/>
        <w:jc w:val="both"/>
        <w:rPr>
          <w:rFonts w:ascii="Cambria" w:eastAsia="Calibri" w:hAnsi="Cambria" w:cstheme="minorHAnsi"/>
          <w:color w:val="000000"/>
          <w:sz w:val="18"/>
          <w:szCs w:val="18"/>
          <w:lang w:val="en-CA"/>
        </w:rPr>
      </w:pPr>
    </w:p>
    <w:p w14:paraId="5372F82A" w14:textId="77777777"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b/>
          <w:color w:val="000000"/>
          <w:sz w:val="18"/>
        </w:rPr>
        <w:t xml:space="preserve">Plan de supervisión y evaluación </w:t>
      </w:r>
      <w:r w:rsidRPr="00766523">
        <w:rPr>
          <w:rFonts w:ascii="Cambria" w:hAnsi="Cambria"/>
          <w:color w:val="000000"/>
          <w:sz w:val="18"/>
        </w:rPr>
        <w:t xml:space="preserve">(1 página máx.) </w:t>
      </w:r>
    </w:p>
    <w:p w14:paraId="7CA75452" w14:textId="77777777"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p w14:paraId="3A5AD1AA" w14:textId="77777777"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color w:val="000000"/>
          <w:sz w:val="18"/>
        </w:rPr>
        <w:t xml:space="preserve">Esta sección debe contener una explicación del plan de supervisión y evaluación de las actividades, tanto durante su ejecución (formativa) como al finalizar (acumulativa). Los elementos clave que deben incluirse son los siguientes: </w:t>
      </w:r>
    </w:p>
    <w:p w14:paraId="492A349C" w14:textId="77777777" w:rsidR="00B12C70" w:rsidRPr="00766523" w:rsidRDefault="00B12C70" w:rsidP="00B12C70">
      <w:pPr>
        <w:pStyle w:val="ListParagraph"/>
        <w:widowControl w:val="0"/>
        <w:numPr>
          <w:ilvl w:val="0"/>
          <w:numId w:val="10"/>
        </w:numPr>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color w:val="000000"/>
          <w:sz w:val="18"/>
        </w:rPr>
        <w:t xml:space="preserve">cómo se hará un seguimiento de los resultados de las actividades en cuanto a la consecución de los pasos e hitos establecidos en el Plan de Ejecución; </w:t>
      </w:r>
    </w:p>
    <w:p w14:paraId="733113F1" w14:textId="77777777" w:rsidR="00B12C70" w:rsidRPr="00766523" w:rsidRDefault="00B12C70" w:rsidP="00B12C70">
      <w:pPr>
        <w:pStyle w:val="ListParagraph"/>
        <w:widowControl w:val="0"/>
        <w:numPr>
          <w:ilvl w:val="0"/>
          <w:numId w:val="10"/>
        </w:numPr>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color w:val="000000"/>
          <w:sz w:val="18"/>
        </w:rPr>
        <w:t xml:space="preserve">cómo se facilitará la corrección y el ajuste de mitad de período del diseño y los planes en función de los comentarios recibidos; y </w:t>
      </w:r>
    </w:p>
    <w:p w14:paraId="3CD70B7F" w14:textId="77777777" w:rsidR="00B12C70" w:rsidRPr="00766523" w:rsidRDefault="00B12C70" w:rsidP="00B12C70">
      <w:pPr>
        <w:pStyle w:val="ListParagraph"/>
        <w:widowControl w:val="0"/>
        <w:numPr>
          <w:ilvl w:val="0"/>
          <w:numId w:val="10"/>
        </w:numPr>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color w:val="000000"/>
          <w:sz w:val="18"/>
        </w:rPr>
        <w:t xml:space="preserve">cómo se logrará la participación de los miembros de la comunidad en los procesos de supervisión y evaluación. </w:t>
      </w:r>
    </w:p>
    <w:p w14:paraId="20E0E639" w14:textId="77777777"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bl>
      <w:tblPr>
        <w:tblStyle w:val="TableGrid4"/>
        <w:tblW w:w="9445" w:type="dxa"/>
        <w:jc w:val="center"/>
        <w:shd w:val="clear" w:color="auto" w:fill="DEEAF6" w:themeFill="accent5" w:themeFillTint="33"/>
        <w:tblLook w:val="04A0" w:firstRow="1" w:lastRow="0" w:firstColumn="1" w:lastColumn="0" w:noHBand="0" w:noVBand="1"/>
      </w:tblPr>
      <w:tblGrid>
        <w:gridCol w:w="9445"/>
      </w:tblGrid>
      <w:tr w:rsidR="00B12C70" w:rsidRPr="00766523" w14:paraId="4EAE5480" w14:textId="77777777" w:rsidTr="00A174E3">
        <w:trPr>
          <w:jc w:val="center"/>
        </w:trPr>
        <w:tc>
          <w:tcPr>
            <w:tcW w:w="9445" w:type="dxa"/>
            <w:shd w:val="clear" w:color="auto" w:fill="DEEAF6" w:themeFill="accent5" w:themeFillTint="33"/>
          </w:tcPr>
          <w:p w14:paraId="3740DEC1" w14:textId="07637EEE"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b/>
                <w:color w:val="000000"/>
                <w:sz w:val="18"/>
              </w:rPr>
              <w:t xml:space="preserve">Componente 5: Riesgos de una ejecución satisfactoria </w:t>
            </w:r>
            <w:r w:rsidRPr="00766523">
              <w:rPr>
                <w:rFonts w:ascii="Cambria" w:hAnsi="Cambria"/>
                <w:color w:val="000000"/>
                <w:sz w:val="18"/>
              </w:rPr>
              <w:t xml:space="preserve">(1 página) </w:t>
            </w:r>
          </w:p>
        </w:tc>
      </w:tr>
    </w:tbl>
    <w:p w14:paraId="10EC89CB" w14:textId="77777777"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p w14:paraId="5D6EFBAC" w14:textId="77777777"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color w:val="000000"/>
          <w:sz w:val="18"/>
        </w:rPr>
        <w:t xml:space="preserve">Identifique y enumere los principales factores de riesgo que podrían hacer que las actividades no produzcan los resultados previstos. Estos deben incluir tanto factores internos (por ejemplo, que la tecnología utilizada no funcione según lo previsto) como externos (por ejemplo, fluctuaciones monetarias significativas que provoquen cambios en la economía de la actividad, riesgo de que las organizaciones subcontratistas o contrapartes no desempeñen óptimamente sus funciones). Describa cómo se van a mitigar esos riesgos. </w:t>
      </w:r>
    </w:p>
    <w:p w14:paraId="05B9E7E7" w14:textId="77777777"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p w14:paraId="1BF6E2BB" w14:textId="2AC4413E"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color w:val="000000"/>
          <w:sz w:val="18"/>
        </w:rPr>
        <w:t xml:space="preserve">En esta sección también se incluyen los </w:t>
      </w:r>
      <w:r w:rsidRPr="00766523">
        <w:rPr>
          <w:rFonts w:ascii="Cambria" w:hAnsi="Cambria"/>
          <w:b/>
          <w:color w:val="000000"/>
          <w:sz w:val="18"/>
        </w:rPr>
        <w:t xml:space="preserve">supuestos </w:t>
      </w:r>
      <w:r w:rsidRPr="00766523">
        <w:rPr>
          <w:rFonts w:ascii="Cambria" w:hAnsi="Cambria"/>
          <w:color w:val="000000"/>
          <w:sz w:val="18"/>
        </w:rPr>
        <w:t>clave en los que se basa el plan de actividades. En este caso, los supuestos están relacionados en su mayoría con factores externos (por ejemplo, el supuesto de que la política medioambiental del Gobierno correspondiente se mantendrá estable) que se anticipan al planificar la actividad y de los que depende la viabilidad de las actividades.</w:t>
      </w:r>
      <w:r w:rsidR="00C8046B" w:rsidRPr="00766523">
        <w:rPr>
          <w:rFonts w:ascii="Cambria" w:hAnsi="Cambria"/>
          <w:color w:val="000000"/>
          <w:sz w:val="18"/>
        </w:rPr>
        <w:t xml:space="preserve"> Incluya </w:t>
      </w:r>
      <w:r w:rsidRPr="00766523">
        <w:rPr>
          <w:rFonts w:ascii="Cambria" w:hAnsi="Cambria"/>
          <w:color w:val="000000"/>
          <w:sz w:val="18"/>
        </w:rPr>
        <w:t xml:space="preserve">un registro de riesgos que recopile los factores de riesgo mencionados y las medidas de mitigación de riesgos. </w:t>
      </w:r>
    </w:p>
    <w:p w14:paraId="6964E77D" w14:textId="77777777"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bl>
      <w:tblPr>
        <w:tblStyle w:val="TableGrid4"/>
        <w:tblW w:w="9445" w:type="dxa"/>
        <w:jc w:val="center"/>
        <w:shd w:val="clear" w:color="auto" w:fill="DEEAF6" w:themeFill="accent5" w:themeFillTint="33"/>
        <w:tblLook w:val="04A0" w:firstRow="1" w:lastRow="0" w:firstColumn="1" w:lastColumn="0" w:noHBand="0" w:noVBand="1"/>
      </w:tblPr>
      <w:tblGrid>
        <w:gridCol w:w="9445"/>
      </w:tblGrid>
      <w:tr w:rsidR="00B12C70" w:rsidRPr="00766523" w14:paraId="26B59D50" w14:textId="77777777" w:rsidTr="00877F14">
        <w:trPr>
          <w:jc w:val="center"/>
        </w:trPr>
        <w:tc>
          <w:tcPr>
            <w:tcW w:w="9445" w:type="dxa"/>
            <w:shd w:val="clear" w:color="auto" w:fill="DEEAF6" w:themeFill="accent5" w:themeFillTint="33"/>
          </w:tcPr>
          <w:p w14:paraId="49BE5AFE" w14:textId="024BE3E6" w:rsidR="00B12C70" w:rsidRPr="00766523" w:rsidRDefault="00B12C70" w:rsidP="00C20C4E">
            <w:pPr>
              <w:widowControl w:val="0"/>
              <w:autoSpaceDE w:val="0"/>
              <w:autoSpaceDN w:val="0"/>
              <w:adjustRightInd w:val="0"/>
              <w:jc w:val="both"/>
              <w:rPr>
                <w:rFonts w:ascii="Cambria" w:hAnsi="Cambria" w:cstheme="minorHAnsi"/>
                <w:color w:val="000000"/>
                <w:sz w:val="18"/>
                <w:szCs w:val="18"/>
              </w:rPr>
            </w:pPr>
            <w:r w:rsidRPr="00766523">
              <w:rPr>
                <w:rFonts w:ascii="Cambria" w:hAnsi="Cambria"/>
                <w:b/>
                <w:color w:val="000000"/>
                <w:sz w:val="18"/>
              </w:rPr>
              <w:t xml:space="preserve">Componente 6: Presupuesto basado en resultados </w:t>
            </w:r>
            <w:r w:rsidRPr="00766523">
              <w:rPr>
                <w:rFonts w:ascii="Cambria" w:hAnsi="Cambria"/>
                <w:color w:val="000000"/>
                <w:sz w:val="18"/>
              </w:rPr>
              <w:t xml:space="preserve">(1,5 páginas máx.) </w:t>
            </w:r>
          </w:p>
        </w:tc>
      </w:tr>
    </w:tbl>
    <w:p w14:paraId="2060D424" w14:textId="77777777"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p w14:paraId="3DB726E5" w14:textId="2E6073D7" w:rsidR="00B12C70" w:rsidRPr="00766523" w:rsidRDefault="00B12C70" w:rsidP="00B12C70">
      <w:pPr>
        <w:widowControl w:val="0"/>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color w:val="000000"/>
          <w:sz w:val="18"/>
        </w:rPr>
        <w:t>La elaboración y gestión de un presupuesto realista constituye una parte importante del desarrollo y la ejecución de actividades satisfactorias. Prestar especial atención a la gestión financiera e integridad</w:t>
      </w:r>
      <w:r w:rsidR="00C517DC" w:rsidRPr="00766523">
        <w:rPr>
          <w:rFonts w:ascii="Cambria" w:hAnsi="Cambria"/>
          <w:color w:val="000000"/>
          <w:sz w:val="18"/>
        </w:rPr>
        <w:t xml:space="preserve">, </w:t>
      </w:r>
      <w:r w:rsidR="00437400" w:rsidRPr="00766523">
        <w:rPr>
          <w:rFonts w:ascii="Cambria" w:hAnsi="Cambria"/>
          <w:color w:val="000000"/>
          <w:sz w:val="18"/>
        </w:rPr>
        <w:t>considerando que</w:t>
      </w:r>
      <w:r w:rsidRPr="00766523">
        <w:rPr>
          <w:rFonts w:ascii="Cambria" w:hAnsi="Cambria"/>
          <w:color w:val="000000"/>
          <w:sz w:val="18"/>
        </w:rPr>
        <w:t xml:space="preserve"> mejorará la eficacia y el impacto de las actividades. A la hora de elaborar el presupuesto de un proyecto deben tenerse en cuenta los siguientes principios importantes: </w:t>
      </w:r>
    </w:p>
    <w:p w14:paraId="365BF369" w14:textId="77777777" w:rsidR="00B12C70" w:rsidRPr="00766523" w:rsidRDefault="00B12C70" w:rsidP="00B12C70">
      <w:pPr>
        <w:widowControl w:val="0"/>
        <w:numPr>
          <w:ilvl w:val="0"/>
          <w:numId w:val="2"/>
        </w:numPr>
        <w:tabs>
          <w:tab w:val="left" w:pos="360"/>
          <w:tab w:val="left" w:pos="720"/>
        </w:tabs>
        <w:autoSpaceDE w:val="0"/>
        <w:autoSpaceDN w:val="0"/>
        <w:adjustRightInd w:val="0"/>
        <w:spacing w:after="0" w:line="240" w:lineRule="auto"/>
        <w:jc w:val="both"/>
        <w:rPr>
          <w:rFonts w:ascii="Cambria" w:eastAsia="Calibri" w:hAnsi="Cambria" w:cstheme="minorHAnsi"/>
          <w:color w:val="000000" w:themeColor="text1"/>
          <w:sz w:val="18"/>
          <w:szCs w:val="18"/>
        </w:rPr>
      </w:pPr>
      <w:r w:rsidRPr="00766523">
        <w:rPr>
          <w:rFonts w:ascii="Cambria" w:hAnsi="Cambria"/>
          <w:color w:val="000000" w:themeColor="text1"/>
          <w:sz w:val="18"/>
        </w:rPr>
        <w:t xml:space="preserve">Incluir los costos relacionados con la realización eficaz de las actividades y la obtención de los resultados previstos en la propuesta. Los demás costos asociados deben financiarse con otras fuentes. </w:t>
      </w:r>
    </w:p>
    <w:p w14:paraId="0095E348" w14:textId="77777777" w:rsidR="00B12C70" w:rsidRPr="00766523" w:rsidRDefault="00B12C70" w:rsidP="00B12C70">
      <w:pPr>
        <w:widowControl w:val="0"/>
        <w:numPr>
          <w:ilvl w:val="0"/>
          <w:numId w:val="2"/>
        </w:numPr>
        <w:tabs>
          <w:tab w:val="left" w:pos="360"/>
          <w:tab w:val="left" w:pos="720"/>
        </w:tabs>
        <w:autoSpaceDE w:val="0"/>
        <w:autoSpaceDN w:val="0"/>
        <w:adjustRightInd w:val="0"/>
        <w:spacing w:after="0" w:line="240" w:lineRule="auto"/>
        <w:jc w:val="both"/>
        <w:rPr>
          <w:rFonts w:ascii="Cambria" w:eastAsia="Calibri" w:hAnsi="Cambria" w:cstheme="minorHAnsi"/>
          <w:color w:val="000000" w:themeColor="text1"/>
          <w:sz w:val="18"/>
          <w:szCs w:val="18"/>
        </w:rPr>
      </w:pPr>
      <w:r w:rsidRPr="00766523">
        <w:rPr>
          <w:rFonts w:ascii="Cambria" w:hAnsi="Cambria"/>
          <w:color w:val="000000" w:themeColor="text1"/>
          <w:sz w:val="18"/>
        </w:rPr>
        <w:t xml:space="preserve">El presupuesto debe ser realista. Averiguar lo que realmente costarán las actividades planificadas y no asumir que </w:t>
      </w:r>
      <w:r w:rsidRPr="00766523">
        <w:rPr>
          <w:rFonts w:ascii="Cambria" w:hAnsi="Cambria"/>
          <w:color w:val="000000" w:themeColor="text1"/>
          <w:sz w:val="18"/>
        </w:rPr>
        <w:lastRenderedPageBreak/>
        <w:t xml:space="preserve">costarán menos. </w:t>
      </w:r>
    </w:p>
    <w:p w14:paraId="113CF65C" w14:textId="5731D12B" w:rsidR="00B12C70" w:rsidRPr="00766523" w:rsidRDefault="00B12C70" w:rsidP="00B12C70">
      <w:pPr>
        <w:numPr>
          <w:ilvl w:val="0"/>
          <w:numId w:val="2"/>
        </w:numPr>
        <w:tabs>
          <w:tab w:val="left" w:pos="360"/>
        </w:tabs>
        <w:spacing w:after="0" w:line="240" w:lineRule="auto"/>
        <w:jc w:val="both"/>
        <w:rPr>
          <w:rFonts w:ascii="Cambria" w:eastAsia="Calibri" w:hAnsi="Cambria" w:cstheme="minorHAnsi"/>
          <w:color w:val="000000" w:themeColor="text1"/>
          <w:sz w:val="18"/>
          <w:szCs w:val="18"/>
        </w:rPr>
      </w:pPr>
      <w:r w:rsidRPr="00766523">
        <w:rPr>
          <w:rFonts w:ascii="Cambria" w:hAnsi="Cambria"/>
          <w:color w:val="000000" w:themeColor="text1"/>
          <w:sz w:val="18"/>
        </w:rPr>
        <w:t xml:space="preserve">El presupuesto debe incluir todos los costos asociados a la gestión y administración de la actividad o los resultados, en particular el costo de la supervisión y </w:t>
      </w:r>
      <w:r w:rsidR="00640F94" w:rsidRPr="00766523">
        <w:rPr>
          <w:rFonts w:ascii="Cambria" w:hAnsi="Cambria"/>
          <w:color w:val="000000" w:themeColor="text1"/>
          <w:sz w:val="18"/>
        </w:rPr>
        <w:t>de la capacidad técnica</w:t>
      </w:r>
      <w:r w:rsidRPr="00766523">
        <w:rPr>
          <w:rFonts w:ascii="Cambria" w:hAnsi="Cambria"/>
          <w:color w:val="000000" w:themeColor="text1"/>
          <w:sz w:val="18"/>
        </w:rPr>
        <w:t xml:space="preserve">. </w:t>
      </w:r>
    </w:p>
    <w:p w14:paraId="6AC3D98C" w14:textId="77777777" w:rsidR="00B12C70" w:rsidRPr="00766523" w:rsidRDefault="00B12C70" w:rsidP="00B12C70">
      <w:pPr>
        <w:numPr>
          <w:ilvl w:val="0"/>
          <w:numId w:val="2"/>
        </w:numPr>
        <w:tabs>
          <w:tab w:val="left" w:pos="360"/>
        </w:tabs>
        <w:spacing w:after="0" w:line="240" w:lineRule="auto"/>
        <w:jc w:val="both"/>
        <w:rPr>
          <w:rFonts w:ascii="Cambria" w:hAnsi="Cambria" w:cstheme="minorHAnsi"/>
          <w:color w:val="000000" w:themeColor="text1"/>
          <w:sz w:val="18"/>
          <w:szCs w:val="18"/>
        </w:rPr>
      </w:pPr>
      <w:r w:rsidRPr="00766523">
        <w:rPr>
          <w:rFonts w:ascii="Cambria" w:hAnsi="Cambria"/>
          <w:color w:val="000000" w:themeColor="text1"/>
          <w:sz w:val="18"/>
        </w:rPr>
        <w:t xml:space="preserve">El presupuesto podría incluir los «Costos indirectos», que son aquellos costos indirectos en los que la Parte Responsable incurre para operar como un todo o un segmento de esta y que no pueden conectarse o relacionarse fácilmente con la ejecución del Trabajo, es decir, gastos operativos y gastos generales conectados con el normal funcionamiento de una organización/empresa (como los gastos del personal de apoyo, espacio de oficina y equipos que no son Costos directos). </w:t>
      </w:r>
    </w:p>
    <w:p w14:paraId="767DC90E" w14:textId="652A1EE1" w:rsidR="00B12C70" w:rsidRPr="00766523" w:rsidRDefault="00B12C70" w:rsidP="00B12C70">
      <w:pPr>
        <w:numPr>
          <w:ilvl w:val="0"/>
          <w:numId w:val="2"/>
        </w:numPr>
        <w:tabs>
          <w:tab w:val="left" w:pos="360"/>
        </w:tabs>
        <w:spacing w:after="0" w:line="240" w:lineRule="auto"/>
        <w:jc w:val="both"/>
        <w:rPr>
          <w:rFonts w:ascii="Cambria" w:hAnsi="Cambria" w:cstheme="minorHAnsi"/>
          <w:color w:val="000000" w:themeColor="text1"/>
          <w:sz w:val="18"/>
          <w:szCs w:val="18"/>
        </w:rPr>
      </w:pPr>
      <w:r w:rsidRPr="00766523">
        <w:rPr>
          <w:rFonts w:ascii="Cambria" w:hAnsi="Cambria"/>
          <w:color w:val="000000" w:themeColor="text1"/>
          <w:sz w:val="18"/>
        </w:rPr>
        <w:t xml:space="preserve">«Tarifa de costos indirectos» significa la tarifa plana que ONU Mujeres reembolsará a la organización asociada por sus Costos indirectos, según lo establecido en el Documento del Proyecto del/de la organización asociada y que no excederá una tarifa del </w:t>
      </w:r>
      <w:r w:rsidR="008C5075" w:rsidRPr="00766523">
        <w:rPr>
          <w:rFonts w:ascii="Cambria" w:hAnsi="Cambria"/>
          <w:color w:val="000000" w:themeColor="text1"/>
          <w:sz w:val="18"/>
        </w:rPr>
        <w:t>7</w:t>
      </w:r>
      <w:r w:rsidRPr="00766523">
        <w:rPr>
          <w:rFonts w:ascii="Cambria" w:hAnsi="Cambria"/>
          <w:color w:val="000000" w:themeColor="text1"/>
          <w:sz w:val="18"/>
        </w:rPr>
        <w:t> % o la tarifa establecida en las Condiciones específicas del acuerdo con el socio que financia el proyecto, si esa es menor. La tarifa plana se calcula sobre los Costos directos que reúnen las condiciones.</w:t>
      </w:r>
    </w:p>
    <w:p w14:paraId="5297038A" w14:textId="77777777" w:rsidR="00B12C70" w:rsidRPr="00766523" w:rsidRDefault="00B12C70" w:rsidP="00B12C70">
      <w:pPr>
        <w:widowControl w:val="0"/>
        <w:numPr>
          <w:ilvl w:val="0"/>
          <w:numId w:val="2"/>
        </w:numPr>
        <w:tabs>
          <w:tab w:val="left" w:pos="360"/>
          <w:tab w:val="left" w:pos="720"/>
        </w:tabs>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color w:val="000000"/>
          <w:sz w:val="18"/>
        </w:rPr>
        <w:t xml:space="preserve">Las partidas presupuestarias son categorías generales destinadas a ayudar a analizar dónde se gastará el dinero. Si un gasto previsto no parece encajar en ninguna de las categorías de partidas estándar, indíquelo en el apartado de otros costos e indique a qué se va a destinar el dinero. </w:t>
      </w:r>
    </w:p>
    <w:p w14:paraId="066F9CE1" w14:textId="4E608CF8" w:rsidR="00B12C70" w:rsidRPr="00766523" w:rsidRDefault="00B12C70" w:rsidP="00B12C70">
      <w:pPr>
        <w:widowControl w:val="0"/>
        <w:numPr>
          <w:ilvl w:val="0"/>
          <w:numId w:val="2"/>
        </w:numPr>
        <w:tabs>
          <w:tab w:val="left" w:pos="360"/>
          <w:tab w:val="left" w:pos="720"/>
        </w:tabs>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color w:val="000000"/>
          <w:sz w:val="18"/>
        </w:rPr>
        <w:t xml:space="preserve">Las cifras que se incluyen en la hoja de presupuesto deben coincidir con las del encabezado y el texto de la propuesta. </w:t>
      </w:r>
    </w:p>
    <w:p w14:paraId="690CEC85" w14:textId="035766BA" w:rsidR="00E96CF5" w:rsidRPr="00766523" w:rsidRDefault="009066D9" w:rsidP="00B12C70">
      <w:pPr>
        <w:widowControl w:val="0"/>
        <w:numPr>
          <w:ilvl w:val="0"/>
          <w:numId w:val="2"/>
        </w:numPr>
        <w:tabs>
          <w:tab w:val="left" w:pos="360"/>
          <w:tab w:val="left" w:pos="720"/>
        </w:tabs>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color w:val="000000"/>
          <w:sz w:val="18"/>
        </w:rPr>
        <w:t xml:space="preserve">Partiendo de la información del presupuesto </w:t>
      </w:r>
      <w:r w:rsidR="007077FE" w:rsidRPr="00766523">
        <w:rPr>
          <w:rFonts w:ascii="Cambria" w:hAnsi="Cambria"/>
          <w:color w:val="000000"/>
          <w:sz w:val="18"/>
        </w:rPr>
        <w:t xml:space="preserve">general, se deberá indicar </w:t>
      </w:r>
      <w:r w:rsidR="003A67DC" w:rsidRPr="00766523">
        <w:rPr>
          <w:rFonts w:ascii="Cambria" w:hAnsi="Cambria"/>
          <w:color w:val="000000"/>
          <w:sz w:val="18"/>
        </w:rPr>
        <w:t>en un cuadro distinto la distribución del presupuesto por municipio priorizado. Esto aplica cuando una organ</w:t>
      </w:r>
      <w:r w:rsidR="006B6E4B" w:rsidRPr="00766523">
        <w:rPr>
          <w:rFonts w:ascii="Cambria" w:hAnsi="Cambria"/>
          <w:color w:val="000000"/>
          <w:sz w:val="18"/>
        </w:rPr>
        <w:t>ización</w:t>
      </w:r>
      <w:r w:rsidR="001B5A89" w:rsidRPr="00766523">
        <w:rPr>
          <w:rFonts w:ascii="Cambria" w:hAnsi="Cambria"/>
          <w:color w:val="000000"/>
          <w:sz w:val="18"/>
        </w:rPr>
        <w:t xml:space="preserve"> presente un proyecto que atenderá a más de un municipio de los priorizados por la Convocatoria.</w:t>
      </w:r>
      <w:r w:rsidR="006B6E4B" w:rsidRPr="00766523">
        <w:rPr>
          <w:rFonts w:ascii="Cambria" w:hAnsi="Cambria"/>
          <w:color w:val="000000"/>
          <w:sz w:val="18"/>
        </w:rPr>
        <w:t xml:space="preserve"> </w:t>
      </w:r>
    </w:p>
    <w:p w14:paraId="02E20BC1" w14:textId="77777777" w:rsidR="00B12C70" w:rsidRPr="00766523" w:rsidRDefault="00B12C70" w:rsidP="00B12C70">
      <w:pPr>
        <w:pStyle w:val="pf0"/>
        <w:numPr>
          <w:ilvl w:val="0"/>
          <w:numId w:val="2"/>
        </w:numPr>
        <w:tabs>
          <w:tab w:val="left" w:pos="360"/>
        </w:tabs>
        <w:spacing w:before="0" w:beforeAutospacing="0" w:after="0" w:afterAutospacing="0"/>
        <w:jc w:val="both"/>
        <w:rPr>
          <w:rFonts w:ascii="Cambria" w:hAnsi="Cambria" w:cstheme="minorHAnsi"/>
          <w:sz w:val="18"/>
          <w:szCs w:val="18"/>
        </w:rPr>
      </w:pPr>
      <w:r w:rsidRPr="00766523">
        <w:rPr>
          <w:rStyle w:val="cf01"/>
          <w:rFonts w:ascii="Cambria" w:hAnsi="Cambria"/>
        </w:rPr>
        <w:t>En función de los resultados que se obtengan, podrían seguirse los siguientes umbrales sugeridos para los costos:</w:t>
      </w:r>
    </w:p>
    <w:p w14:paraId="34E99E71" w14:textId="77777777" w:rsidR="00B12C70" w:rsidRPr="00766523" w:rsidRDefault="00B12C70" w:rsidP="00B12C70">
      <w:pPr>
        <w:pStyle w:val="pf1"/>
        <w:numPr>
          <w:ilvl w:val="0"/>
          <w:numId w:val="13"/>
        </w:numPr>
        <w:spacing w:before="0" w:beforeAutospacing="0" w:after="0" w:afterAutospacing="0"/>
        <w:jc w:val="both"/>
        <w:rPr>
          <w:rFonts w:ascii="Cambria" w:hAnsi="Cambria" w:cstheme="minorHAnsi"/>
          <w:sz w:val="18"/>
          <w:szCs w:val="18"/>
        </w:rPr>
      </w:pPr>
      <w:r w:rsidRPr="00766523">
        <w:rPr>
          <w:rStyle w:val="cf01"/>
          <w:rFonts w:ascii="Cambria" w:hAnsi="Cambria"/>
        </w:rPr>
        <w:t>máximo para los costos relacionados con el personal en una propuesta: 20 % de los costos de programación;</w:t>
      </w:r>
    </w:p>
    <w:p w14:paraId="017018CB" w14:textId="77777777" w:rsidR="00B12C70" w:rsidRPr="00766523" w:rsidRDefault="00B12C70" w:rsidP="00B12C70">
      <w:pPr>
        <w:pStyle w:val="pf1"/>
        <w:numPr>
          <w:ilvl w:val="0"/>
          <w:numId w:val="13"/>
        </w:numPr>
        <w:spacing w:before="0" w:beforeAutospacing="0" w:after="0" w:afterAutospacing="0"/>
        <w:jc w:val="both"/>
        <w:rPr>
          <w:rFonts w:ascii="Cambria" w:hAnsi="Cambria" w:cstheme="minorHAnsi"/>
          <w:sz w:val="18"/>
          <w:szCs w:val="18"/>
        </w:rPr>
      </w:pPr>
      <w:r w:rsidRPr="00766523">
        <w:rPr>
          <w:rStyle w:val="cf01"/>
          <w:rFonts w:ascii="Cambria" w:hAnsi="Cambria"/>
        </w:rPr>
        <w:t>entre el 3 % y el 5 % para las auditorías (que serán retenidas por ONU Mujeres para las auditorías de la Parte Responsable) (puede cambiar según el costo anual de la auditoría);</w:t>
      </w:r>
    </w:p>
    <w:p w14:paraId="4473CFA7" w14:textId="77777777" w:rsidR="00B12C70" w:rsidRPr="00766523" w:rsidRDefault="00B12C70" w:rsidP="00B12C70">
      <w:pPr>
        <w:pStyle w:val="pf1"/>
        <w:numPr>
          <w:ilvl w:val="0"/>
          <w:numId w:val="13"/>
        </w:numPr>
        <w:spacing w:before="0" w:beforeAutospacing="0" w:after="0" w:afterAutospacing="0"/>
        <w:jc w:val="both"/>
        <w:rPr>
          <w:rFonts w:ascii="Cambria" w:hAnsi="Cambria" w:cstheme="minorHAnsi"/>
          <w:sz w:val="18"/>
          <w:szCs w:val="18"/>
        </w:rPr>
      </w:pPr>
      <w:r w:rsidRPr="00766523">
        <w:rPr>
          <w:rStyle w:val="cf01"/>
          <w:rFonts w:ascii="Cambria" w:hAnsi="Cambria"/>
        </w:rPr>
        <w:t>3 % para la supervisión y la evaluación; y</w:t>
      </w:r>
    </w:p>
    <w:p w14:paraId="29F22472" w14:textId="47DC16BD" w:rsidR="00B12C70" w:rsidRPr="00766523" w:rsidRDefault="00B12C70" w:rsidP="00B12C70">
      <w:pPr>
        <w:pStyle w:val="pf1"/>
        <w:numPr>
          <w:ilvl w:val="0"/>
          <w:numId w:val="13"/>
        </w:numPr>
        <w:spacing w:before="0" w:beforeAutospacing="0" w:after="0" w:afterAutospacing="0"/>
        <w:jc w:val="both"/>
        <w:rPr>
          <w:rFonts w:ascii="Cambria" w:hAnsi="Cambria" w:cstheme="minorHAnsi"/>
          <w:sz w:val="18"/>
          <w:szCs w:val="18"/>
        </w:rPr>
      </w:pPr>
      <w:r w:rsidRPr="00766523">
        <w:rPr>
          <w:rStyle w:val="cf01"/>
          <w:rFonts w:ascii="Cambria" w:hAnsi="Cambria"/>
        </w:rPr>
        <w:t xml:space="preserve">hasta el </w:t>
      </w:r>
      <w:r w:rsidR="008C5075" w:rsidRPr="00766523">
        <w:rPr>
          <w:rStyle w:val="cf01"/>
          <w:rFonts w:ascii="Cambria" w:hAnsi="Cambria"/>
        </w:rPr>
        <w:t>7</w:t>
      </w:r>
      <w:r w:rsidRPr="00766523">
        <w:rPr>
          <w:rStyle w:val="cf01"/>
          <w:rFonts w:ascii="Cambria" w:hAnsi="Cambria"/>
        </w:rPr>
        <w:t> % (o según el acuerdo con el donante correspondiente): costos indirectos incluidos (servicios públicos, alquiler, etc.).</w:t>
      </w:r>
    </w:p>
    <w:p w14:paraId="496CE222" w14:textId="77777777" w:rsidR="00B12C70" w:rsidRPr="00766523" w:rsidRDefault="00B12C70" w:rsidP="00B12C70">
      <w:pPr>
        <w:widowControl w:val="0"/>
        <w:tabs>
          <w:tab w:val="left" w:pos="220"/>
          <w:tab w:val="left" w:pos="720"/>
        </w:tabs>
        <w:autoSpaceDE w:val="0"/>
        <w:autoSpaceDN w:val="0"/>
        <w:adjustRightInd w:val="0"/>
        <w:spacing w:after="0" w:line="240" w:lineRule="auto"/>
        <w:jc w:val="both"/>
        <w:rPr>
          <w:rFonts w:ascii="Cambria" w:eastAsia="Calibri" w:hAnsi="Cambria" w:cstheme="minorHAnsi"/>
          <w:color w:val="000000"/>
          <w:sz w:val="18"/>
          <w:szCs w:val="18"/>
          <w:lang w:val="es-CO"/>
        </w:rPr>
      </w:pPr>
    </w:p>
    <w:tbl>
      <w:tblPr>
        <w:tblW w:w="7776" w:type="dxa"/>
        <w:jc w:val="center"/>
        <w:tblBorders>
          <w:left w:val="nil"/>
          <w:right w:val="nil"/>
        </w:tblBorders>
        <w:tblLayout w:type="fixed"/>
        <w:tblLook w:val="0000" w:firstRow="0" w:lastRow="0" w:firstColumn="0" w:lastColumn="0" w:noHBand="0" w:noVBand="0"/>
      </w:tblPr>
      <w:tblGrid>
        <w:gridCol w:w="3331"/>
        <w:gridCol w:w="1045"/>
        <w:gridCol w:w="1374"/>
        <w:gridCol w:w="975"/>
        <w:gridCol w:w="1051"/>
      </w:tblGrid>
      <w:tr w:rsidR="004253A7" w:rsidRPr="00766523" w14:paraId="6EA9E82C" w14:textId="77777777" w:rsidTr="004253A7">
        <w:trPr>
          <w:jc w:val="center"/>
        </w:trPr>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A99A52" w14:textId="77777777" w:rsidR="004253A7" w:rsidRPr="00766523" w:rsidRDefault="004253A7" w:rsidP="00C20C4E">
            <w:pPr>
              <w:widowControl w:val="0"/>
              <w:autoSpaceDE w:val="0"/>
              <w:autoSpaceDN w:val="0"/>
              <w:adjustRightInd w:val="0"/>
              <w:spacing w:after="0" w:line="240" w:lineRule="auto"/>
              <w:rPr>
                <w:rFonts w:ascii="Cambria" w:eastAsia="Calibri" w:hAnsi="Cambria" w:cstheme="minorHAnsi"/>
                <w:color w:val="000000"/>
                <w:sz w:val="18"/>
                <w:szCs w:val="18"/>
              </w:rPr>
            </w:pPr>
            <w:r w:rsidRPr="00766523">
              <w:rPr>
                <w:rFonts w:ascii="Cambria" w:hAnsi="Cambria"/>
                <w:b/>
                <w:color w:val="000000"/>
                <w:sz w:val="18"/>
              </w:rPr>
              <w:t xml:space="preserve">Categoría de gasto </w:t>
            </w: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D92248B" w14:textId="55081C56" w:rsidR="004253A7" w:rsidRPr="00766523" w:rsidRDefault="004253A7" w:rsidP="00D23D0B">
            <w:pPr>
              <w:widowControl w:val="0"/>
              <w:autoSpaceDE w:val="0"/>
              <w:autoSpaceDN w:val="0"/>
              <w:adjustRightInd w:val="0"/>
              <w:spacing w:after="0" w:line="240" w:lineRule="auto"/>
              <w:jc w:val="center"/>
              <w:rPr>
                <w:rFonts w:ascii="Cambria" w:eastAsia="Calibri" w:hAnsi="Cambria" w:cstheme="minorHAnsi"/>
                <w:color w:val="000000"/>
                <w:sz w:val="18"/>
                <w:szCs w:val="18"/>
              </w:rPr>
            </w:pPr>
            <w:r w:rsidRPr="00766523">
              <w:rPr>
                <w:rFonts w:ascii="Cambria" w:hAnsi="Cambria"/>
                <w:b/>
                <w:color w:val="000000"/>
                <w:sz w:val="18"/>
              </w:rPr>
              <w:t>Año 1 [moneda local]</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09994" w14:textId="77777777" w:rsidR="004253A7" w:rsidRPr="00766523" w:rsidRDefault="004253A7" w:rsidP="00D23D0B">
            <w:pPr>
              <w:widowControl w:val="0"/>
              <w:autoSpaceDE w:val="0"/>
              <w:autoSpaceDN w:val="0"/>
              <w:adjustRightInd w:val="0"/>
              <w:spacing w:after="0" w:line="240" w:lineRule="auto"/>
              <w:jc w:val="center"/>
              <w:rPr>
                <w:rFonts w:ascii="Cambria" w:eastAsia="Calibri" w:hAnsi="Cambria" w:cstheme="minorHAnsi"/>
                <w:b/>
                <w:bCs/>
                <w:color w:val="000000"/>
                <w:sz w:val="18"/>
                <w:szCs w:val="18"/>
              </w:rPr>
            </w:pPr>
            <w:r w:rsidRPr="00766523">
              <w:rPr>
                <w:rFonts w:ascii="Cambria" w:hAnsi="Cambria"/>
                <w:b/>
                <w:color w:val="000000"/>
                <w:sz w:val="18"/>
              </w:rPr>
              <w:t>Año 2 (moneda local), si procede</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607544" w14:textId="77777777" w:rsidR="004253A7" w:rsidRPr="00766523" w:rsidRDefault="004253A7" w:rsidP="00D23D0B">
            <w:pPr>
              <w:widowControl w:val="0"/>
              <w:autoSpaceDE w:val="0"/>
              <w:autoSpaceDN w:val="0"/>
              <w:adjustRightInd w:val="0"/>
              <w:spacing w:after="0" w:line="240" w:lineRule="auto"/>
              <w:jc w:val="center"/>
              <w:rPr>
                <w:rFonts w:ascii="Cambria" w:eastAsia="Calibri" w:hAnsi="Cambria" w:cstheme="minorHAnsi"/>
                <w:color w:val="000000"/>
                <w:sz w:val="18"/>
                <w:szCs w:val="18"/>
              </w:rPr>
            </w:pPr>
            <w:r w:rsidRPr="00766523">
              <w:rPr>
                <w:rFonts w:ascii="Cambria" w:hAnsi="Cambria"/>
                <w:b/>
                <w:color w:val="000000"/>
                <w:sz w:val="18"/>
              </w:rPr>
              <w:t>Total [moneda local]</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8BC8F9" w14:textId="6B28294A" w:rsidR="004253A7" w:rsidRPr="00766523" w:rsidRDefault="004253A7" w:rsidP="00D23D0B">
            <w:pPr>
              <w:widowControl w:val="0"/>
              <w:autoSpaceDE w:val="0"/>
              <w:autoSpaceDN w:val="0"/>
              <w:adjustRightInd w:val="0"/>
              <w:spacing w:after="0" w:line="240" w:lineRule="auto"/>
              <w:jc w:val="center"/>
              <w:rPr>
                <w:rFonts w:ascii="Cambria" w:eastAsia="Calibri" w:hAnsi="Cambria" w:cstheme="minorHAnsi"/>
                <w:color w:val="000000"/>
                <w:sz w:val="18"/>
                <w:szCs w:val="18"/>
              </w:rPr>
            </w:pPr>
            <w:r w:rsidRPr="00766523">
              <w:rPr>
                <w:rFonts w:ascii="Cambria" w:hAnsi="Cambria"/>
                <w:b/>
                <w:color w:val="000000"/>
                <w:sz w:val="18"/>
              </w:rPr>
              <w:t>Porcentaje total</w:t>
            </w:r>
          </w:p>
        </w:tc>
      </w:tr>
      <w:tr w:rsidR="004253A7" w:rsidRPr="00766523" w14:paraId="5671A500" w14:textId="77777777" w:rsidTr="003935AA">
        <w:trPr>
          <w:jc w:val="center"/>
        </w:trPr>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nil"/>
              <w:left w:w="20" w:type="nil"/>
              <w:bottom w:w="20" w:type="nil"/>
              <w:right w:w="20" w:type="nil"/>
            </w:tcMar>
            <w:vAlign w:val="center"/>
          </w:tcPr>
          <w:p w14:paraId="073CD986" w14:textId="51ACB3A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sz w:val="18"/>
                <w:szCs w:val="18"/>
              </w:rPr>
            </w:pPr>
            <w:r w:rsidRPr="00766523">
              <w:rPr>
                <w:rFonts w:ascii="Cambria" w:hAnsi="Cambria"/>
                <w:sz w:val="18"/>
              </w:rPr>
              <w:t xml:space="preserve">1. Personal </w:t>
            </w:r>
            <w:r w:rsidRPr="00766523">
              <w:rPr>
                <w:rFonts w:ascii="Cambria" w:hAnsi="Cambria"/>
                <w:i/>
                <w:iCs/>
                <w:sz w:val="16"/>
                <w:szCs w:val="16"/>
              </w:rPr>
              <w:t>(incluir costos asociados a personal que se requiere para ejecutar el contrato, Será la sumatoria de esta línea de los productos 1 +2+3… desagregada en cada actividad en el cuadro anterior)</w:t>
            </w: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718EC5"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EF208"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8180E46"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7AF2D82"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r>
      <w:tr w:rsidR="004253A7" w:rsidRPr="00766523" w14:paraId="4D11F81B" w14:textId="77777777" w:rsidTr="003935AA">
        <w:trPr>
          <w:jc w:val="center"/>
        </w:trPr>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nil"/>
              <w:left w:w="20" w:type="nil"/>
              <w:bottom w:w="20" w:type="nil"/>
              <w:right w:w="20" w:type="nil"/>
            </w:tcMar>
            <w:vAlign w:val="center"/>
          </w:tcPr>
          <w:p w14:paraId="60D3C37F" w14:textId="4404F09A" w:rsidR="004253A7" w:rsidRPr="00766523" w:rsidRDefault="006D25EE" w:rsidP="00C20C4E">
            <w:pPr>
              <w:widowControl w:val="0"/>
              <w:autoSpaceDE w:val="0"/>
              <w:autoSpaceDN w:val="0"/>
              <w:adjustRightInd w:val="0"/>
              <w:spacing w:after="0" w:line="240" w:lineRule="auto"/>
              <w:jc w:val="both"/>
              <w:rPr>
                <w:rFonts w:ascii="Cambria" w:eastAsia="Calibri" w:hAnsi="Cambria" w:cstheme="minorHAnsi"/>
                <w:sz w:val="18"/>
                <w:szCs w:val="18"/>
              </w:rPr>
            </w:pPr>
            <w:r w:rsidRPr="00766523">
              <w:rPr>
                <w:rFonts w:ascii="Cambria" w:hAnsi="Cambria"/>
                <w:sz w:val="18"/>
              </w:rPr>
              <w:t xml:space="preserve">2. Suministros, comodidades, materiales </w:t>
            </w:r>
            <w:r w:rsidRPr="00766523">
              <w:rPr>
                <w:rFonts w:ascii="Cambria" w:hAnsi="Cambria"/>
                <w:i/>
                <w:iCs/>
                <w:sz w:val="16"/>
                <w:szCs w:val="16"/>
              </w:rPr>
              <w:t>(incluir costos requeridos en la ejecución del proyecto, por ejemplo, talleres, materiales etc. Será la sumatoria de esta línea de los productos 1 +2+3… desagregada en cada actividad en el cuadro anterior)</w:t>
            </w: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6FFB874"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40167"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0C675EE"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8610537"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r>
      <w:tr w:rsidR="004253A7" w:rsidRPr="00766523" w14:paraId="09D05082" w14:textId="77777777" w:rsidTr="003935AA">
        <w:trPr>
          <w:jc w:val="center"/>
        </w:trPr>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nil"/>
              <w:left w:w="20" w:type="nil"/>
              <w:bottom w:w="20" w:type="nil"/>
              <w:right w:w="20" w:type="nil"/>
            </w:tcMar>
            <w:vAlign w:val="center"/>
          </w:tcPr>
          <w:p w14:paraId="67AFB5AE" w14:textId="5D5FE7A4" w:rsidR="004253A7" w:rsidRPr="00766523" w:rsidRDefault="004253A7" w:rsidP="00C20C4E">
            <w:pPr>
              <w:widowControl w:val="0"/>
              <w:autoSpaceDE w:val="0"/>
              <w:autoSpaceDN w:val="0"/>
              <w:adjustRightInd w:val="0"/>
              <w:spacing w:after="0" w:line="240" w:lineRule="auto"/>
              <w:jc w:val="both"/>
              <w:rPr>
                <w:rFonts w:ascii="Cambria" w:hAnsi="Cambria"/>
                <w:sz w:val="18"/>
              </w:rPr>
            </w:pPr>
            <w:r w:rsidRPr="00766523">
              <w:rPr>
                <w:rFonts w:ascii="Cambria" w:hAnsi="Cambria"/>
                <w:sz w:val="18"/>
              </w:rPr>
              <w:t xml:space="preserve">3. </w:t>
            </w:r>
            <w:r w:rsidR="009B5545" w:rsidRPr="00766523">
              <w:rPr>
                <w:rFonts w:ascii="Cambria" w:hAnsi="Cambria"/>
                <w:sz w:val="18"/>
              </w:rPr>
              <w:t xml:space="preserve">Inversión </w:t>
            </w:r>
            <w:r w:rsidRPr="00766523">
              <w:rPr>
                <w:rFonts w:ascii="Cambria" w:hAnsi="Cambria"/>
                <w:sz w:val="18"/>
              </w:rPr>
              <w:t xml:space="preserve">productiva </w:t>
            </w:r>
            <w:r w:rsidRPr="00766523">
              <w:rPr>
                <w:rFonts w:ascii="Cambria" w:hAnsi="Cambria"/>
                <w:i/>
                <w:iCs/>
                <w:sz w:val="16"/>
                <w:szCs w:val="16"/>
              </w:rPr>
              <w:t xml:space="preserve">(incluir los costos </w:t>
            </w:r>
            <w:r w:rsidR="009B5545" w:rsidRPr="00766523">
              <w:rPr>
                <w:rFonts w:ascii="Cambria" w:hAnsi="Cambria"/>
                <w:i/>
                <w:iCs/>
                <w:sz w:val="16"/>
                <w:szCs w:val="16"/>
              </w:rPr>
              <w:t xml:space="preserve">de la inversión productiva </w:t>
            </w:r>
            <w:r w:rsidRPr="00766523">
              <w:rPr>
                <w:rFonts w:ascii="Cambria" w:hAnsi="Cambria"/>
                <w:i/>
                <w:iCs/>
                <w:sz w:val="16"/>
                <w:szCs w:val="16"/>
              </w:rPr>
              <w:t>para el fortalecimiento de las organizaciones, en particular activos</w:t>
            </w:r>
            <w:r w:rsidR="009B5545" w:rsidRPr="00766523">
              <w:rPr>
                <w:rFonts w:ascii="Cambria" w:hAnsi="Cambria"/>
                <w:i/>
                <w:iCs/>
                <w:sz w:val="16"/>
                <w:szCs w:val="16"/>
              </w:rPr>
              <w:t xml:space="preserve">, semillas, etc. </w:t>
            </w:r>
            <w:r w:rsidRPr="00766523">
              <w:rPr>
                <w:rFonts w:ascii="Cambria" w:hAnsi="Cambria"/>
                <w:i/>
                <w:iCs/>
                <w:sz w:val="16"/>
                <w:szCs w:val="16"/>
              </w:rPr>
              <w:t xml:space="preserve">para la cosecha y </w:t>
            </w:r>
            <w:proofErr w:type="spellStart"/>
            <w:r w:rsidRPr="00766523">
              <w:rPr>
                <w:rFonts w:ascii="Cambria" w:hAnsi="Cambria"/>
                <w:i/>
                <w:iCs/>
                <w:sz w:val="16"/>
                <w:szCs w:val="16"/>
              </w:rPr>
              <w:t>pos-cosecha</w:t>
            </w:r>
            <w:proofErr w:type="spellEnd"/>
            <w:r w:rsidRPr="00766523">
              <w:rPr>
                <w:rFonts w:ascii="Cambria" w:hAnsi="Cambria"/>
                <w:i/>
                <w:iCs/>
                <w:sz w:val="16"/>
                <w:szCs w:val="16"/>
              </w:rPr>
              <w:t>. Será la sumatoria de esta línea de los productos 1 +2+3… desagregada en cada actividad en el cuadro anterior)</w:t>
            </w:r>
            <w:r w:rsidRPr="00766523">
              <w:rPr>
                <w:rFonts w:ascii="Cambria" w:hAnsi="Cambria"/>
                <w:sz w:val="18"/>
              </w:rPr>
              <w:t xml:space="preserve"> </w:t>
            </w: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D9B850"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0C8AD"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09F791B"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D4BA39B"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r>
      <w:tr w:rsidR="004253A7" w:rsidRPr="00766523" w14:paraId="0EBEE0F3" w14:textId="77777777" w:rsidTr="004253A7">
        <w:trPr>
          <w:jc w:val="center"/>
        </w:trPr>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567F794" w14:textId="32F436B9" w:rsidR="004253A7" w:rsidRPr="00766523" w:rsidRDefault="006D25EE" w:rsidP="0049255B">
            <w:pPr>
              <w:widowControl w:val="0"/>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color w:val="000000"/>
                <w:sz w:val="18"/>
              </w:rPr>
              <w:t xml:space="preserve">4. Servicios contractuales </w:t>
            </w:r>
            <w:r w:rsidRPr="00766523">
              <w:rPr>
                <w:rFonts w:ascii="Cambria" w:hAnsi="Cambria"/>
                <w:i/>
                <w:iCs/>
                <w:color w:val="000000"/>
                <w:sz w:val="16"/>
                <w:szCs w:val="16"/>
              </w:rPr>
              <w:t>(costos asociados a líneas de adquisiciones tales como contratos de consultorías, contrataciones de empresas etc. Será la sumatoria de esta línea de los productos 1 +2+3… desagregada en cada actividad en el cuadro anterior)</w:t>
            </w: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91C574"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0C111"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C0B7F6B"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1608444"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r>
      <w:tr w:rsidR="004253A7" w:rsidRPr="00766523" w14:paraId="3778232F" w14:textId="77777777" w:rsidTr="004253A7">
        <w:trPr>
          <w:jc w:val="center"/>
        </w:trPr>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BC87F40" w14:textId="0F70FF10" w:rsidR="004253A7" w:rsidRPr="00766523" w:rsidRDefault="006D25EE" w:rsidP="00C20C4E">
            <w:pPr>
              <w:widowControl w:val="0"/>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color w:val="000000"/>
                <w:sz w:val="18"/>
              </w:rPr>
              <w:t xml:space="preserve">5. Viajes </w:t>
            </w:r>
            <w:r w:rsidRPr="00766523">
              <w:rPr>
                <w:rFonts w:ascii="Cambria" w:hAnsi="Cambria"/>
                <w:i/>
                <w:iCs/>
                <w:color w:val="000000"/>
                <w:sz w:val="16"/>
                <w:szCs w:val="16"/>
              </w:rPr>
              <w:t>(Todos los costos asociados a viajes que se requieran por el proyecto incluyen transporte por todos los medios, viáticos, etc. Será la sumatoria de esta línea de los productos 1 +2+3… desagregada en cada actividad en el cuadro anterior)</w:t>
            </w: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5C6A432"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60C3A" w14:textId="77777777" w:rsidR="004253A7" w:rsidRPr="00766523" w:rsidRDefault="004253A7" w:rsidP="00C20C4E">
            <w:pPr>
              <w:widowControl w:val="0"/>
              <w:autoSpaceDE w:val="0"/>
              <w:autoSpaceDN w:val="0"/>
              <w:adjustRightInd w:val="0"/>
              <w:spacing w:after="0" w:line="240" w:lineRule="auto"/>
              <w:jc w:val="both"/>
              <w:rPr>
                <w:rFonts w:ascii="Cambria" w:hAnsi="Cambria" w:cstheme="minorHAnsi"/>
                <w:noProof/>
                <w:sz w:val="18"/>
                <w:szCs w:val="18"/>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5FBC6C"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noProof/>
                <w:sz w:val="18"/>
              </w:rPr>
              <w:drawing>
                <wp:inline distT="0" distB="0" distL="0" distR="0" wp14:anchorId="0004AE35" wp14:editId="4E9BD3E9">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66523">
              <w:rPr>
                <w:rFonts w:ascii="Cambria" w:hAnsi="Cambria"/>
                <w:color w:val="000000" w:themeColor="text1"/>
                <w:sz w:val="18"/>
              </w:rPr>
              <w:t xml:space="preserve"> </w:t>
            </w:r>
            <w:r w:rsidRPr="00766523">
              <w:rPr>
                <w:rFonts w:ascii="Cambria" w:hAnsi="Cambria"/>
                <w:noProof/>
              </w:rPr>
              <w:drawing>
                <wp:inline distT="0" distB="0" distL="0" distR="0" wp14:anchorId="4B1D7560" wp14:editId="442CC282">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66523">
              <w:rPr>
                <w:rFonts w:ascii="Cambria" w:hAnsi="Cambria"/>
                <w:color w:val="000000" w:themeColor="text1"/>
                <w:sz w:val="18"/>
              </w:rPr>
              <w:t xml:space="preserve"> </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47D56CF"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n-CA"/>
              </w:rPr>
            </w:pPr>
          </w:p>
        </w:tc>
      </w:tr>
      <w:tr w:rsidR="004253A7" w:rsidRPr="00766523" w14:paraId="21C608EC" w14:textId="77777777" w:rsidTr="004253A7">
        <w:trPr>
          <w:jc w:val="center"/>
        </w:trPr>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6EA8FB4" w14:textId="0D1FCEEB" w:rsidR="004253A7" w:rsidRPr="00766523" w:rsidRDefault="006D25EE" w:rsidP="00C20C4E">
            <w:pPr>
              <w:widowControl w:val="0"/>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color w:val="000000"/>
                <w:sz w:val="18"/>
              </w:rPr>
              <w:t xml:space="preserve">6. Transferencias y </w:t>
            </w:r>
            <w:proofErr w:type="spellStart"/>
            <w:r w:rsidRPr="00766523">
              <w:rPr>
                <w:rFonts w:ascii="Cambria" w:hAnsi="Cambria"/>
                <w:color w:val="000000"/>
                <w:sz w:val="18"/>
              </w:rPr>
              <w:t>grants</w:t>
            </w:r>
            <w:proofErr w:type="spellEnd"/>
            <w:r w:rsidRPr="00766523">
              <w:rPr>
                <w:rFonts w:ascii="Cambria" w:hAnsi="Cambria"/>
                <w:color w:val="000000"/>
                <w:sz w:val="18"/>
              </w:rPr>
              <w:t xml:space="preserve"> a contrapartes </w:t>
            </w:r>
            <w:r w:rsidRPr="00766523">
              <w:rPr>
                <w:rFonts w:ascii="Cambria" w:hAnsi="Cambria"/>
                <w:i/>
                <w:iCs/>
                <w:color w:val="000000"/>
                <w:sz w:val="16"/>
                <w:szCs w:val="16"/>
              </w:rPr>
              <w:t xml:space="preserve">(costos asociados a transferencias a terceros </w:t>
            </w:r>
            <w:r w:rsidRPr="00766523">
              <w:rPr>
                <w:rFonts w:ascii="Cambria" w:hAnsi="Cambria"/>
                <w:i/>
                <w:iCs/>
                <w:color w:val="000000"/>
                <w:sz w:val="16"/>
                <w:szCs w:val="16"/>
              </w:rPr>
              <w:lastRenderedPageBreak/>
              <w:t>actores involucrados en el proyecto para cumplir tareas específicas y que no son implementadores directos del proyecto, por ejemplo, otras organizaciones de la sociedad civil. Será la sumatoria de esta línea de los productos 1 +2+3… desagregada en cada actividad en el cuadro anterior)</w:t>
            </w: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97A6C3"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54D6C"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D8061E"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FD8AE4"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r>
      <w:tr w:rsidR="004253A7" w:rsidRPr="00766523" w14:paraId="6C443FF2" w14:textId="77777777" w:rsidTr="004253A7">
        <w:trPr>
          <w:jc w:val="center"/>
        </w:trPr>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AAC004E" w14:textId="2809A181" w:rsidR="004253A7" w:rsidRPr="00766523" w:rsidRDefault="006D25EE" w:rsidP="00C20C4E">
            <w:pPr>
              <w:widowControl w:val="0"/>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color w:val="000000"/>
                <w:sz w:val="18"/>
              </w:rPr>
              <w:t xml:space="preserve">7. Costos generales de operación y otros costos directos </w:t>
            </w:r>
            <w:r w:rsidRPr="00766523">
              <w:rPr>
                <w:rFonts w:ascii="Cambria" w:hAnsi="Cambria"/>
                <w:i/>
                <w:iCs/>
                <w:color w:val="000000"/>
                <w:sz w:val="16"/>
                <w:szCs w:val="16"/>
              </w:rPr>
              <w:t>(aquellos costos que no se clasifican en ninguna de las categorías anteriores pero que son indispensables y están directamente relacionados con la ejecución del proyecto. No hay un porcentaje límite para esta categoría, pero no debe ser un rubro representativo en el proyecto.  Será el valor desagregado por entidad establecido en el cuadro anterior)</w:t>
            </w: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394854D"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ADA6D" w14:textId="77777777" w:rsidR="004253A7" w:rsidRPr="00766523" w:rsidRDefault="004253A7" w:rsidP="00C20C4E">
            <w:pPr>
              <w:widowControl w:val="0"/>
              <w:autoSpaceDE w:val="0"/>
              <w:autoSpaceDN w:val="0"/>
              <w:adjustRightInd w:val="0"/>
              <w:spacing w:after="0" w:line="240" w:lineRule="auto"/>
              <w:jc w:val="both"/>
              <w:rPr>
                <w:rFonts w:ascii="Cambria" w:hAnsi="Cambria" w:cstheme="minorHAnsi"/>
                <w:noProof/>
                <w:sz w:val="18"/>
                <w:szCs w:val="18"/>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82A6063"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noProof/>
                <w:sz w:val="18"/>
              </w:rPr>
              <w:drawing>
                <wp:inline distT="0" distB="0" distL="0" distR="0" wp14:anchorId="042EDEE1" wp14:editId="1529159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66523">
              <w:rPr>
                <w:rFonts w:ascii="Cambria" w:hAnsi="Cambria"/>
                <w:color w:val="000000" w:themeColor="text1"/>
                <w:sz w:val="18"/>
              </w:rPr>
              <w:t xml:space="preserve"> </w:t>
            </w:r>
            <w:r w:rsidRPr="00766523">
              <w:rPr>
                <w:rFonts w:ascii="Cambria" w:hAnsi="Cambria"/>
                <w:noProof/>
              </w:rPr>
              <w:drawing>
                <wp:inline distT="0" distB="0" distL="0" distR="0" wp14:anchorId="642CF526" wp14:editId="2BC5A9B8">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66523">
              <w:rPr>
                <w:rFonts w:ascii="Cambria" w:hAnsi="Cambria"/>
                <w:color w:val="000000" w:themeColor="text1"/>
                <w:sz w:val="18"/>
              </w:rPr>
              <w:t xml:space="preserve"> </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3C0F358"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n-CA"/>
              </w:rPr>
            </w:pPr>
          </w:p>
        </w:tc>
      </w:tr>
      <w:tr w:rsidR="004253A7" w:rsidRPr="00766523" w14:paraId="2E99F699" w14:textId="77777777" w:rsidTr="004253A7">
        <w:trPr>
          <w:jc w:val="center"/>
        </w:trPr>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15623F9" w14:textId="02A93AB9"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themeColor="text1"/>
                <w:sz w:val="18"/>
                <w:szCs w:val="18"/>
              </w:rPr>
            </w:pPr>
            <w:r w:rsidRPr="00766523">
              <w:rPr>
                <w:rFonts w:ascii="Cambria" w:hAnsi="Cambria"/>
                <w:color w:val="000000" w:themeColor="text1"/>
                <w:sz w:val="18"/>
              </w:rPr>
              <w:t xml:space="preserve">8. Costos indirectos (que no superen el </w:t>
            </w:r>
            <w:r w:rsidR="008C5075" w:rsidRPr="00766523">
              <w:rPr>
                <w:rFonts w:ascii="Cambria" w:hAnsi="Cambria"/>
                <w:color w:val="000000" w:themeColor="text1"/>
                <w:sz w:val="18"/>
              </w:rPr>
              <w:t>7</w:t>
            </w:r>
            <w:r w:rsidRPr="00766523">
              <w:rPr>
                <w:rFonts w:ascii="Cambria" w:hAnsi="Cambria"/>
                <w:color w:val="000000" w:themeColor="text1"/>
                <w:sz w:val="18"/>
              </w:rPr>
              <w:t> % o el porcentaje correspondiente del donante)</w:t>
            </w: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0AEC114"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E9E4"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4E6B091"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9161115"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s-CO"/>
              </w:rPr>
            </w:pPr>
          </w:p>
        </w:tc>
      </w:tr>
      <w:tr w:rsidR="004253A7" w:rsidRPr="00766523" w14:paraId="63482F89" w14:textId="77777777" w:rsidTr="004253A7">
        <w:tblPrEx>
          <w:tblBorders>
            <w:top w:val="nil"/>
          </w:tblBorders>
        </w:tblPrEx>
        <w:trPr>
          <w:jc w:val="center"/>
        </w:trPr>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3960640"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rPr>
            </w:pPr>
            <w:r w:rsidRPr="00766523">
              <w:rPr>
                <w:rFonts w:ascii="Cambria" w:hAnsi="Cambria"/>
                <w:b/>
                <w:color w:val="000000"/>
                <w:sz w:val="18"/>
              </w:rPr>
              <w:t xml:space="preserve">Costo total del resultado 1 </w:t>
            </w: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D7AA7B6"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n-CA"/>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09828"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n-CA"/>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15A025C"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n-CA"/>
              </w:rPr>
            </w:pP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1330EA"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n-CA"/>
              </w:rPr>
            </w:pPr>
          </w:p>
        </w:tc>
      </w:tr>
      <w:tr w:rsidR="004253A7" w:rsidRPr="00766523" w14:paraId="615091B4" w14:textId="77777777" w:rsidTr="004253A7">
        <w:tblPrEx>
          <w:tblBorders>
            <w:top w:val="nil"/>
          </w:tblBorders>
        </w:tblPrEx>
        <w:trPr>
          <w:jc w:val="center"/>
        </w:trPr>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24EB7B" w14:textId="13B645CC" w:rsidR="004253A7" w:rsidRPr="00766523" w:rsidRDefault="004253A7" w:rsidP="00C20C4E">
            <w:pPr>
              <w:widowControl w:val="0"/>
              <w:autoSpaceDE w:val="0"/>
              <w:autoSpaceDN w:val="0"/>
              <w:adjustRightInd w:val="0"/>
              <w:spacing w:after="0" w:line="240" w:lineRule="auto"/>
              <w:jc w:val="both"/>
              <w:rPr>
                <w:rFonts w:ascii="Cambria" w:hAnsi="Cambria"/>
                <w:b/>
                <w:color w:val="000000"/>
                <w:sz w:val="18"/>
              </w:rPr>
            </w:pPr>
            <w:r w:rsidRPr="00766523">
              <w:rPr>
                <w:rFonts w:ascii="Cambria" w:hAnsi="Cambria"/>
                <w:b/>
                <w:color w:val="000000"/>
                <w:sz w:val="18"/>
              </w:rPr>
              <w:t>Presupuesto total del proyecto</w:t>
            </w: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B6A97CA"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n-CA"/>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DEC83"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n-CA"/>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F77260B"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n-CA"/>
              </w:rPr>
            </w:pP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F9D519B" w14:textId="77777777" w:rsidR="004253A7" w:rsidRPr="00766523" w:rsidRDefault="004253A7" w:rsidP="00C20C4E">
            <w:pPr>
              <w:widowControl w:val="0"/>
              <w:autoSpaceDE w:val="0"/>
              <w:autoSpaceDN w:val="0"/>
              <w:adjustRightInd w:val="0"/>
              <w:spacing w:after="0" w:line="240" w:lineRule="auto"/>
              <w:jc w:val="both"/>
              <w:rPr>
                <w:rFonts w:ascii="Cambria" w:eastAsia="Calibri" w:hAnsi="Cambria" w:cstheme="minorHAnsi"/>
                <w:color w:val="000000"/>
                <w:sz w:val="18"/>
                <w:szCs w:val="18"/>
                <w:lang w:val="en-CA"/>
              </w:rPr>
            </w:pPr>
          </w:p>
        </w:tc>
      </w:tr>
    </w:tbl>
    <w:p w14:paraId="63549341" w14:textId="77777777" w:rsidR="00B12C70" w:rsidRPr="00766523" w:rsidRDefault="00B12C70" w:rsidP="00B12C70">
      <w:pPr>
        <w:spacing w:after="0" w:line="240" w:lineRule="auto"/>
        <w:rPr>
          <w:rFonts w:ascii="Cambria" w:eastAsia="Arial" w:hAnsi="Cambria" w:cstheme="minorHAnsi"/>
          <w:sz w:val="18"/>
          <w:szCs w:val="18"/>
        </w:rPr>
      </w:pPr>
    </w:p>
    <w:p w14:paraId="3EA20173" w14:textId="77777777" w:rsidR="00B12C70" w:rsidRPr="00766523" w:rsidRDefault="00B12C70" w:rsidP="00B12C70">
      <w:pPr>
        <w:spacing w:after="0" w:line="240" w:lineRule="auto"/>
        <w:rPr>
          <w:rFonts w:ascii="Cambria" w:eastAsia="Arial" w:hAnsi="Cambria" w:cstheme="minorHAnsi"/>
          <w:sz w:val="18"/>
          <w:szCs w:val="18"/>
        </w:rPr>
      </w:pPr>
    </w:p>
    <w:p w14:paraId="681E74A3" w14:textId="77777777" w:rsidR="00B12C70" w:rsidRPr="00766523" w:rsidRDefault="00B12C70" w:rsidP="00B12C70">
      <w:pPr>
        <w:spacing w:after="0" w:line="240" w:lineRule="auto"/>
        <w:jc w:val="both"/>
        <w:rPr>
          <w:rFonts w:ascii="Cambria" w:eastAsia="Arial" w:hAnsi="Cambria" w:cstheme="minorHAnsi"/>
          <w:sz w:val="18"/>
          <w:szCs w:val="18"/>
        </w:rPr>
      </w:pPr>
      <w:r w:rsidRPr="00766523">
        <w:rPr>
          <w:rFonts w:ascii="Cambria" w:hAnsi="Cambria"/>
          <w:sz w:val="18"/>
        </w:rPr>
        <w:t>Yo, (nombre) ___________ certifico que soy (cargo) ______________ de (nombre de la organización) ______________; y que al firmar esta propuesta en nombre y representación de (nombre de la organización) _________________, certifico que toda la información incluida aquí es correcta y veraz y que la firma de esta propuesta se engloba en el ámbito de mis competencias.</w:t>
      </w:r>
    </w:p>
    <w:p w14:paraId="736D8593" w14:textId="77777777" w:rsidR="00B12C70" w:rsidRPr="00766523" w:rsidRDefault="00B12C70" w:rsidP="00B12C70">
      <w:pPr>
        <w:spacing w:after="0" w:line="240" w:lineRule="auto"/>
        <w:jc w:val="both"/>
        <w:rPr>
          <w:rFonts w:ascii="Cambria" w:eastAsia="Arial" w:hAnsi="Cambria" w:cstheme="minorHAnsi"/>
          <w:sz w:val="18"/>
          <w:szCs w:val="18"/>
        </w:rPr>
      </w:pPr>
    </w:p>
    <w:p w14:paraId="4BAA5BFA" w14:textId="7BBCF0AB" w:rsidR="00B12C70" w:rsidRPr="00766523" w:rsidRDefault="00B12C70" w:rsidP="00B12C70">
      <w:pPr>
        <w:spacing w:after="0" w:line="240" w:lineRule="auto"/>
        <w:jc w:val="both"/>
        <w:rPr>
          <w:rFonts w:ascii="Cambria" w:eastAsia="Arial" w:hAnsi="Cambria" w:cstheme="minorHAnsi"/>
          <w:sz w:val="18"/>
          <w:szCs w:val="18"/>
        </w:rPr>
      </w:pPr>
      <w:r w:rsidRPr="00766523">
        <w:rPr>
          <w:rFonts w:ascii="Cambria" w:hAnsi="Cambria"/>
          <w:sz w:val="18"/>
        </w:rPr>
        <w:t>Al firmar esta propuesta, me comprometo a cumplir con esta propuesta para llevar a cabo la gama de servicios especificados en el paquete de</w:t>
      </w:r>
      <w:r w:rsidR="00824C3C" w:rsidRPr="00766523">
        <w:rPr>
          <w:rFonts w:ascii="Cambria" w:hAnsi="Cambria"/>
          <w:sz w:val="18"/>
        </w:rPr>
        <w:t xml:space="preserve"> la Convocatoria</w:t>
      </w:r>
      <w:r w:rsidRPr="00766523">
        <w:rPr>
          <w:rFonts w:ascii="Cambria" w:hAnsi="Cambria"/>
          <w:sz w:val="18"/>
        </w:rPr>
        <w:t xml:space="preserve"> y a respetar los términos y condiciones establecidos en el modelo de Acuerdo de Asociación de ONU Mujeres.</w:t>
      </w:r>
    </w:p>
    <w:p w14:paraId="61975E29" w14:textId="77777777" w:rsidR="00B12C70" w:rsidRPr="00766523" w:rsidRDefault="00B12C70" w:rsidP="00B12C70">
      <w:pPr>
        <w:spacing w:after="0" w:line="240" w:lineRule="auto"/>
        <w:rPr>
          <w:rFonts w:ascii="Cambria" w:eastAsia="Arial" w:hAnsi="Cambria" w:cstheme="minorHAnsi"/>
          <w:sz w:val="18"/>
          <w:szCs w:val="18"/>
        </w:rPr>
      </w:pPr>
    </w:p>
    <w:p w14:paraId="07042AA8" w14:textId="77777777" w:rsidR="00B12C70" w:rsidRPr="00766523" w:rsidRDefault="00B12C70" w:rsidP="00B12C70">
      <w:pPr>
        <w:spacing w:after="0" w:line="240" w:lineRule="auto"/>
        <w:rPr>
          <w:rFonts w:ascii="Cambria" w:eastAsia="Arial" w:hAnsi="Cambria" w:cstheme="minorHAnsi"/>
          <w:sz w:val="18"/>
          <w:szCs w:val="18"/>
        </w:rPr>
      </w:pPr>
    </w:p>
    <w:p w14:paraId="45E527C0" w14:textId="77777777" w:rsidR="00B12C70" w:rsidRPr="00766523" w:rsidRDefault="00B12C70" w:rsidP="00B12C70">
      <w:pPr>
        <w:spacing w:after="0" w:line="240" w:lineRule="auto"/>
        <w:rPr>
          <w:rFonts w:ascii="Cambria" w:eastAsia="Arial" w:hAnsi="Cambria" w:cstheme="minorHAnsi"/>
          <w:sz w:val="18"/>
          <w:szCs w:val="18"/>
        </w:rPr>
      </w:pPr>
      <w:r w:rsidRPr="00766523">
        <w:rPr>
          <w:rFonts w:ascii="Cambria" w:hAnsi="Cambria"/>
          <w:sz w:val="18"/>
        </w:rPr>
        <w:t>_____________________________________</w:t>
      </w:r>
      <w:r w:rsidRPr="00766523">
        <w:rPr>
          <w:rFonts w:ascii="Cambria" w:hAnsi="Cambria"/>
          <w:sz w:val="18"/>
        </w:rPr>
        <w:tab/>
      </w:r>
      <w:r w:rsidRPr="00766523">
        <w:rPr>
          <w:rFonts w:ascii="Cambria" w:hAnsi="Cambria"/>
          <w:sz w:val="18"/>
        </w:rPr>
        <w:tab/>
      </w:r>
      <w:r w:rsidRPr="00766523">
        <w:rPr>
          <w:rFonts w:ascii="Cambria" w:hAnsi="Cambria"/>
          <w:sz w:val="18"/>
        </w:rPr>
        <w:tab/>
      </w:r>
      <w:r w:rsidRPr="00766523">
        <w:rPr>
          <w:rFonts w:ascii="Cambria" w:hAnsi="Cambria"/>
          <w:sz w:val="18"/>
        </w:rPr>
        <w:tab/>
        <w:t>(Sello)</w:t>
      </w:r>
    </w:p>
    <w:p w14:paraId="0332DDDA" w14:textId="77777777" w:rsidR="00B12C70" w:rsidRPr="00766523" w:rsidRDefault="00B12C70" w:rsidP="00B12C70">
      <w:pPr>
        <w:spacing w:after="0" w:line="240" w:lineRule="auto"/>
        <w:rPr>
          <w:rFonts w:ascii="Cambria" w:eastAsia="Arial" w:hAnsi="Cambria" w:cstheme="minorHAnsi"/>
          <w:sz w:val="18"/>
          <w:szCs w:val="18"/>
        </w:rPr>
      </w:pPr>
      <w:r w:rsidRPr="00766523">
        <w:rPr>
          <w:rFonts w:ascii="Cambria" w:hAnsi="Cambria"/>
          <w:sz w:val="18"/>
        </w:rPr>
        <w:t>(Firma)</w:t>
      </w:r>
    </w:p>
    <w:p w14:paraId="5175934A" w14:textId="77777777" w:rsidR="00B12C70" w:rsidRPr="00766523" w:rsidRDefault="00B12C70" w:rsidP="00B12C70">
      <w:pPr>
        <w:spacing w:after="0" w:line="240" w:lineRule="auto"/>
        <w:rPr>
          <w:rFonts w:ascii="Cambria" w:eastAsia="Times New Roman" w:hAnsi="Cambria" w:cstheme="minorHAnsi"/>
          <w:sz w:val="18"/>
          <w:szCs w:val="18"/>
        </w:rPr>
      </w:pPr>
    </w:p>
    <w:p w14:paraId="26A06656" w14:textId="77777777" w:rsidR="00B12C70" w:rsidRPr="00766523" w:rsidRDefault="00B12C70" w:rsidP="00B12C70">
      <w:pPr>
        <w:spacing w:after="0" w:line="240" w:lineRule="auto"/>
        <w:rPr>
          <w:rFonts w:ascii="Cambria" w:eastAsia="Times New Roman" w:hAnsi="Cambria" w:cstheme="minorHAnsi"/>
          <w:sz w:val="18"/>
          <w:szCs w:val="18"/>
        </w:rPr>
      </w:pPr>
    </w:p>
    <w:p w14:paraId="7282C3A9" w14:textId="77777777" w:rsidR="00B12C70" w:rsidRPr="00766523" w:rsidRDefault="00B12C70" w:rsidP="00B12C70">
      <w:pPr>
        <w:spacing w:after="0" w:line="240" w:lineRule="auto"/>
        <w:rPr>
          <w:rFonts w:ascii="Cambria" w:eastAsia="Times New Roman" w:hAnsi="Cambria" w:cstheme="minorHAnsi"/>
          <w:sz w:val="18"/>
          <w:szCs w:val="18"/>
        </w:rPr>
      </w:pPr>
    </w:p>
    <w:p w14:paraId="1D99231B" w14:textId="77777777" w:rsidR="00B12C70" w:rsidRPr="00766523" w:rsidRDefault="00B12C70" w:rsidP="00B12C70">
      <w:pPr>
        <w:spacing w:after="0" w:line="240" w:lineRule="auto"/>
        <w:rPr>
          <w:rFonts w:ascii="Cambria" w:eastAsia="Arial" w:hAnsi="Cambria" w:cstheme="minorHAnsi"/>
          <w:sz w:val="18"/>
          <w:szCs w:val="18"/>
        </w:rPr>
      </w:pPr>
      <w:r w:rsidRPr="00766523">
        <w:rPr>
          <w:rFonts w:ascii="Cambria" w:hAnsi="Cambria"/>
          <w:sz w:val="18"/>
        </w:rPr>
        <w:t>(Nombre en letra de imprenta y cargo)</w:t>
      </w:r>
    </w:p>
    <w:p w14:paraId="16E48E44" w14:textId="77777777" w:rsidR="00B12C70" w:rsidRPr="00766523" w:rsidRDefault="00B12C70" w:rsidP="00B12C70">
      <w:pPr>
        <w:spacing w:after="0" w:line="240" w:lineRule="auto"/>
        <w:rPr>
          <w:rFonts w:ascii="Cambria" w:eastAsia="Arial" w:hAnsi="Cambria" w:cstheme="minorHAnsi"/>
          <w:sz w:val="18"/>
          <w:szCs w:val="18"/>
        </w:rPr>
      </w:pPr>
      <w:r w:rsidRPr="00766523">
        <w:rPr>
          <w:rFonts w:ascii="Cambria" w:hAnsi="Cambria"/>
          <w:sz w:val="18"/>
        </w:rPr>
        <w:t>(Fecha)</w:t>
      </w:r>
    </w:p>
    <w:p w14:paraId="7BEDB9A8" w14:textId="4C7F4C77" w:rsidR="00787196" w:rsidRPr="00766523" w:rsidRDefault="00787196">
      <w:pPr>
        <w:rPr>
          <w:rFonts w:ascii="Cambria" w:eastAsia="Calibri" w:hAnsi="Cambria" w:cstheme="minorHAnsi"/>
          <w:color w:val="000000" w:themeColor="text1"/>
          <w:sz w:val="18"/>
          <w:szCs w:val="18"/>
        </w:rPr>
      </w:pPr>
    </w:p>
    <w:sectPr w:rsidR="00787196" w:rsidRPr="00766523" w:rsidSect="0049030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07DA8" w14:textId="77777777" w:rsidR="009432D1" w:rsidRDefault="009432D1" w:rsidP="00B12C70">
      <w:pPr>
        <w:spacing w:after="0" w:line="240" w:lineRule="auto"/>
      </w:pPr>
      <w:r>
        <w:separator/>
      </w:r>
    </w:p>
  </w:endnote>
  <w:endnote w:type="continuationSeparator" w:id="0">
    <w:p w14:paraId="664DDC4D" w14:textId="77777777" w:rsidR="009432D1" w:rsidRDefault="009432D1" w:rsidP="00B1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E1C6" w14:textId="77777777" w:rsidR="00B12C70" w:rsidRDefault="00B12C70"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85FD8" w14:textId="77777777" w:rsidR="00B12C70" w:rsidRDefault="00B12C70"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AEC2" w14:textId="4A552B4F" w:rsidR="0049030A" w:rsidRDefault="0049030A" w:rsidP="0049030A">
    <w:pPr>
      <w:pStyle w:val="Footer"/>
      <w:jc w:val="right"/>
    </w:pPr>
    <w:r>
      <w:rPr>
        <w:noProof/>
        <w:color w:val="4472C4" w:themeColor="accent1"/>
      </w:rPr>
      <mc:AlternateContent>
        <mc:Choice Requires="wps">
          <w:drawing>
            <wp:anchor distT="0" distB="0" distL="114300" distR="114300" simplePos="0" relativeHeight="251660288" behindDoc="0" locked="0" layoutInCell="1" allowOverlap="1" wp14:anchorId="406B3F94" wp14:editId="6D72EE59">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1EEC433" id="Rectangle 452" o:spid="_x0000_s1026" style="position:absolute;margin-left:0;margin-top:0;width:579.9pt;height:750.3pt;z-index:25166028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8511" w14:textId="77777777" w:rsidR="00B12C70" w:rsidRPr="00B71955" w:rsidRDefault="00B12C70" w:rsidP="004618C5">
    <w:pPr>
      <w:pStyle w:val="Footer"/>
      <w:tabs>
        <w:tab w:val="left" w:pos="142"/>
        <w:tab w:val="left" w:pos="5880"/>
        <w:tab w:val="right" w:pos="888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E7885" w14:textId="77777777" w:rsidR="009432D1" w:rsidRDefault="009432D1" w:rsidP="00B12C70">
      <w:pPr>
        <w:spacing w:after="0" w:line="240" w:lineRule="auto"/>
      </w:pPr>
      <w:r>
        <w:separator/>
      </w:r>
    </w:p>
  </w:footnote>
  <w:footnote w:type="continuationSeparator" w:id="0">
    <w:p w14:paraId="1ECA30C7" w14:textId="77777777" w:rsidR="009432D1" w:rsidRDefault="009432D1" w:rsidP="00B12C70">
      <w:pPr>
        <w:spacing w:after="0" w:line="240" w:lineRule="auto"/>
      </w:pPr>
      <w:r>
        <w:continuationSeparator/>
      </w:r>
    </w:p>
  </w:footnote>
  <w:footnote w:id="1">
    <w:p w14:paraId="420CE45B" w14:textId="204BCD97" w:rsidR="003A5A62" w:rsidRPr="003A5A62" w:rsidRDefault="003A5A62" w:rsidP="00DF4D80">
      <w:pPr>
        <w:pStyle w:val="FootnoteText"/>
        <w:jc w:val="both"/>
      </w:pPr>
      <w:r>
        <w:rPr>
          <w:rStyle w:val="FootnoteReference"/>
        </w:rPr>
        <w:footnoteRef/>
      </w:r>
      <w:r>
        <w:t xml:space="preserve"> </w:t>
      </w:r>
      <w:r w:rsidR="00DF4D80" w:rsidRPr="00DF4D80">
        <w:rPr>
          <w:rFonts w:asciiTheme="majorHAnsi" w:hAnsiTheme="majorHAnsi" w:cstheme="majorHAnsi"/>
          <w:sz w:val="18"/>
          <w:szCs w:val="18"/>
        </w:rPr>
        <w:t>Por contrapartida se entiende la existencia de recursos financieros, físicos o en especies que se sumen a los recursos entregados por ONU Mujeres para la ejecución del proyecto</w:t>
      </w:r>
      <w:r w:rsidR="002A67D7">
        <w:rPr>
          <w:rFonts w:asciiTheme="majorHAnsi" w:hAnsiTheme="majorHAnsi" w:cstheme="majorHAnsi"/>
          <w:sz w:val="18"/>
          <w:szCs w:val="18"/>
        </w:rPr>
        <w:t xml:space="preserve"> presentado.</w:t>
      </w:r>
    </w:p>
  </w:footnote>
  <w:footnote w:id="2">
    <w:p w14:paraId="5C1D3784" w14:textId="0D610BA3" w:rsidR="00373E2B" w:rsidRPr="00373E2B" w:rsidRDefault="00373E2B" w:rsidP="00E0687A">
      <w:pPr>
        <w:pStyle w:val="FootnoteText"/>
        <w:jc w:val="both"/>
      </w:pPr>
      <w:r>
        <w:rPr>
          <w:rStyle w:val="FootnoteReference"/>
        </w:rPr>
        <w:footnoteRef/>
      </w:r>
      <w:r>
        <w:t xml:space="preserve"> </w:t>
      </w:r>
      <w:r w:rsidR="00D93597" w:rsidRPr="00AC11AA">
        <w:rPr>
          <w:rFonts w:asciiTheme="majorHAnsi" w:hAnsiTheme="majorHAnsi" w:cstheme="majorHAnsi"/>
          <w:b/>
          <w:bCs/>
        </w:rPr>
        <w:t xml:space="preserve">Resultado: </w:t>
      </w:r>
      <w:r w:rsidR="00D93597" w:rsidRPr="00C50D7A">
        <w:rPr>
          <w:rFonts w:asciiTheme="majorHAnsi" w:hAnsiTheme="majorHAnsi" w:cstheme="majorHAnsi"/>
        </w:rPr>
        <w:t>Mejorar la generación de ingresos de las mujeres y</w:t>
      </w:r>
      <w:r w:rsidR="00D93597">
        <w:rPr>
          <w:rFonts w:asciiTheme="majorHAnsi" w:hAnsiTheme="majorHAnsi" w:cstheme="majorHAnsi"/>
        </w:rPr>
        <w:t xml:space="preserve"> las</w:t>
      </w:r>
      <w:r w:rsidR="00D93597" w:rsidRPr="00C50D7A">
        <w:rPr>
          <w:rFonts w:asciiTheme="majorHAnsi" w:hAnsiTheme="majorHAnsi" w:cstheme="majorHAnsi"/>
        </w:rPr>
        <w:t xml:space="preserve"> jóvenes rurales en zonas seleccionadas PDET</w:t>
      </w:r>
      <w:r w:rsidR="00D93597">
        <w:rPr>
          <w:rFonts w:asciiTheme="majorHAnsi" w:hAnsiTheme="majorHAnsi" w:cstheme="majorHAnsi"/>
        </w:rPr>
        <w:t>,</w:t>
      </w:r>
      <w:r w:rsidR="00D93597" w:rsidRPr="00C50D7A">
        <w:rPr>
          <w:rFonts w:asciiTheme="majorHAnsi" w:hAnsiTheme="majorHAnsi" w:cstheme="majorHAnsi"/>
        </w:rPr>
        <w:t xml:space="preserve"> para el</w:t>
      </w:r>
      <w:r w:rsidR="00D93597">
        <w:rPr>
          <w:rFonts w:asciiTheme="majorHAnsi" w:hAnsiTheme="majorHAnsi" w:cstheme="majorHAnsi"/>
        </w:rPr>
        <w:t xml:space="preserve"> </w:t>
      </w:r>
      <w:r w:rsidR="00D93597" w:rsidRPr="00C50D7A">
        <w:rPr>
          <w:rFonts w:asciiTheme="majorHAnsi" w:hAnsiTheme="majorHAnsi" w:cstheme="majorHAnsi"/>
        </w:rPr>
        <w:t>empoderamiento económico de las mujeres y los vínculos entre las zonas rurales y urbanas y las cadenas de valor</w:t>
      </w:r>
      <w:r w:rsidR="00D93597">
        <w:rPr>
          <w:rFonts w:asciiTheme="majorHAnsi" w:hAnsiTheme="majorHAnsi" w:cstheme="majorHAnsi"/>
        </w:rPr>
        <w:t xml:space="preserve">. </w:t>
      </w:r>
      <w:r w:rsidR="00E0687A" w:rsidRPr="005915B3">
        <w:rPr>
          <w:rFonts w:asciiTheme="majorHAnsi" w:hAnsiTheme="majorHAnsi" w:cstheme="majorHAnsi"/>
          <w:b/>
          <w:bCs/>
          <w:lang w:val="es-CO"/>
        </w:rPr>
        <w:t>Producto 1:</w:t>
      </w:r>
      <w:r w:rsidR="00E0687A" w:rsidRPr="005915B3">
        <w:rPr>
          <w:rFonts w:asciiTheme="majorHAnsi" w:hAnsiTheme="majorHAnsi" w:cstheme="majorHAnsi"/>
          <w:lang w:val="es-CO"/>
        </w:rPr>
        <w:t xml:space="preserve"> Implementar en cooperación con organizaciones de mujeres rurales (u organizaciones mixtas de productores), proyectos agrícolas que beneficien directamente a las mujeres y a las jóvenes en los sector agrícola y pecuario</w:t>
      </w:r>
      <w:r w:rsidR="00E0687A">
        <w:rPr>
          <w:rFonts w:asciiTheme="majorHAnsi" w:hAnsiTheme="majorHAnsi" w:cstheme="majorHAnsi"/>
        </w:rPr>
        <w:t xml:space="preserve">; y </w:t>
      </w:r>
      <w:r w:rsidR="00E0687A" w:rsidRPr="00DD1CD1">
        <w:rPr>
          <w:rFonts w:asciiTheme="majorHAnsi" w:hAnsiTheme="majorHAnsi" w:cstheme="majorHAnsi"/>
          <w:b/>
          <w:bCs/>
        </w:rPr>
        <w:t>Producto 2:</w:t>
      </w:r>
      <w:r w:rsidR="00E0687A" w:rsidRPr="00DD1CD1">
        <w:rPr>
          <w:rFonts w:asciiTheme="majorHAnsi" w:hAnsiTheme="majorHAnsi" w:cstheme="majorHAnsi"/>
        </w:rPr>
        <w:t xml:space="preserve"> Promover acuerdos comerciales con los proyectos agrícolas que benefician directamente a las mujeres y a las jóvenes con los mercados locales y los polos de desarrollo para la comercialización de sus productos</w:t>
      </w:r>
      <w:r w:rsidR="00E0687A">
        <w:rPr>
          <w:rFonts w:asciiTheme="majorHAnsi" w:hAnsiTheme="majorHAnsi" w:cstheme="maj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C3A9" w14:textId="77777777" w:rsidR="0049030A" w:rsidRDefault="00490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B81A" w14:textId="4CE91CEF" w:rsidR="00B12C70" w:rsidRDefault="00342AC1" w:rsidP="00342AC1">
    <w:pPr>
      <w:pStyle w:val="Header"/>
      <w:jc w:val="right"/>
    </w:pPr>
    <w:r>
      <w:rPr>
        <w:noProof/>
      </w:rPr>
      <w:drawing>
        <wp:inline distT="0" distB="0" distL="0" distR="0" wp14:anchorId="2607E0DB" wp14:editId="1749F7D8">
          <wp:extent cx="1659254" cy="738294"/>
          <wp:effectExtent l="0" t="0" r="0" b="0"/>
          <wp:docPr id="12" name="Picture 12" descr="ONU-Mujeres | Agenda 2030 en América Latina y el Ca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U-Mujeres | Agenda 2030 en América Latina y el Caribe"/>
                  <pic:cNvPicPr>
                    <a:picLocks noChangeAspect="1" noChangeArrowheads="1"/>
                  </pic:cNvPicPr>
                </pic:nvPicPr>
                <pic:blipFill rotWithShape="1">
                  <a:blip r:embed="rId1">
                    <a:extLst>
                      <a:ext uri="{28A0092B-C50C-407E-A947-70E740481C1C}">
                        <a14:useLocalDpi xmlns:a14="http://schemas.microsoft.com/office/drawing/2010/main" val="0"/>
                      </a:ext>
                    </a:extLst>
                  </a:blip>
                  <a:srcRect t="24493" b="31011"/>
                  <a:stretch/>
                </pic:blipFill>
                <pic:spPr bwMode="auto">
                  <a:xfrm>
                    <a:off x="0" y="0"/>
                    <a:ext cx="1662482" cy="73973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B073" w14:textId="27890A17" w:rsidR="00B12C70" w:rsidRPr="00A3012C" w:rsidRDefault="00CD538D" w:rsidP="00672BB1">
    <w:pPr>
      <w:shd w:val="clear" w:color="auto" w:fill="FFFFFF" w:themeFill="background1"/>
      <w:rPr>
        <w:b/>
        <w:bCs/>
        <w:sz w:val="18"/>
        <w:szCs w:val="18"/>
        <w:lang w:val="en-US"/>
      </w:rPr>
    </w:pPr>
    <w:r>
      <w:rPr>
        <w:b/>
        <w:bCs/>
        <w:noProof/>
        <w:sz w:val="18"/>
        <w:szCs w:val="18"/>
        <w:lang w:val="en-US"/>
      </w:rPr>
      <w:drawing>
        <wp:anchor distT="0" distB="0" distL="114300" distR="114300" simplePos="0" relativeHeight="251658240" behindDoc="0" locked="0" layoutInCell="1" allowOverlap="1" wp14:anchorId="4F54E68D" wp14:editId="5FB49ABE">
          <wp:simplePos x="0" y="0"/>
          <wp:positionH relativeFrom="column">
            <wp:posOffset>4183710</wp:posOffset>
          </wp:positionH>
          <wp:positionV relativeFrom="paragraph">
            <wp:posOffset>-149860</wp:posOffset>
          </wp:positionV>
          <wp:extent cx="1606370" cy="4387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b="30379"/>
                  <a:stretch/>
                </pic:blipFill>
                <pic:spPr bwMode="auto">
                  <a:xfrm>
                    <a:off x="0" y="0"/>
                    <a:ext cx="1606370" cy="43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8" w15:restartNumberingAfterBreak="0">
    <w:nsid w:val="49C55C32"/>
    <w:multiLevelType w:val="hybridMultilevel"/>
    <w:tmpl w:val="12EEAD04"/>
    <w:lvl w:ilvl="0" w:tplc="94D09A82">
      <w:start w:val="27"/>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12"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num w:numId="1" w16cid:durableId="755983025">
    <w:abstractNumId w:val="0"/>
  </w:num>
  <w:num w:numId="2" w16cid:durableId="2011374337">
    <w:abstractNumId w:val="13"/>
  </w:num>
  <w:num w:numId="3" w16cid:durableId="501512779">
    <w:abstractNumId w:val="6"/>
  </w:num>
  <w:num w:numId="4" w16cid:durableId="1649508107">
    <w:abstractNumId w:val="9"/>
  </w:num>
  <w:num w:numId="5" w16cid:durableId="257711539">
    <w:abstractNumId w:val="14"/>
  </w:num>
  <w:num w:numId="6" w16cid:durableId="1806696628">
    <w:abstractNumId w:val="1"/>
  </w:num>
  <w:num w:numId="7" w16cid:durableId="852065618">
    <w:abstractNumId w:val="4"/>
  </w:num>
  <w:num w:numId="8" w16cid:durableId="2075008010">
    <w:abstractNumId w:val="11"/>
  </w:num>
  <w:num w:numId="9" w16cid:durableId="1537426760">
    <w:abstractNumId w:val="3"/>
  </w:num>
  <w:num w:numId="10" w16cid:durableId="352852519">
    <w:abstractNumId w:val="7"/>
  </w:num>
  <w:num w:numId="11" w16cid:durableId="252397859">
    <w:abstractNumId w:val="2"/>
  </w:num>
  <w:num w:numId="12" w16cid:durableId="363991959">
    <w:abstractNumId w:val="10"/>
  </w:num>
  <w:num w:numId="13" w16cid:durableId="899513069">
    <w:abstractNumId w:val="5"/>
  </w:num>
  <w:num w:numId="14" w16cid:durableId="554393093">
    <w:abstractNumId w:val="12"/>
  </w:num>
  <w:num w:numId="15" w16cid:durableId="3666390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70"/>
    <w:rsid w:val="0004655D"/>
    <w:rsid w:val="00055476"/>
    <w:rsid w:val="000638D6"/>
    <w:rsid w:val="00092C66"/>
    <w:rsid w:val="000935AC"/>
    <w:rsid w:val="000C2146"/>
    <w:rsid w:val="000E7FB2"/>
    <w:rsid w:val="00120C3A"/>
    <w:rsid w:val="00126682"/>
    <w:rsid w:val="00131C18"/>
    <w:rsid w:val="00176E24"/>
    <w:rsid w:val="001B1B30"/>
    <w:rsid w:val="001B5A89"/>
    <w:rsid w:val="001C2171"/>
    <w:rsid w:val="001D3AB2"/>
    <w:rsid w:val="00237FEB"/>
    <w:rsid w:val="002A2E0A"/>
    <w:rsid w:val="002A5FEE"/>
    <w:rsid w:val="002A67D7"/>
    <w:rsid w:val="002C2D26"/>
    <w:rsid w:val="002E5D66"/>
    <w:rsid w:val="00326055"/>
    <w:rsid w:val="00342AC1"/>
    <w:rsid w:val="003448C4"/>
    <w:rsid w:val="00373E2B"/>
    <w:rsid w:val="0038650B"/>
    <w:rsid w:val="003935AA"/>
    <w:rsid w:val="0039585A"/>
    <w:rsid w:val="003959D7"/>
    <w:rsid w:val="003A5A62"/>
    <w:rsid w:val="003A67DC"/>
    <w:rsid w:val="003D4AE6"/>
    <w:rsid w:val="003E2FAF"/>
    <w:rsid w:val="003F5260"/>
    <w:rsid w:val="00406D94"/>
    <w:rsid w:val="004253A7"/>
    <w:rsid w:val="00437160"/>
    <w:rsid w:val="00437400"/>
    <w:rsid w:val="00470BB7"/>
    <w:rsid w:val="004750B9"/>
    <w:rsid w:val="004805A9"/>
    <w:rsid w:val="00481F8B"/>
    <w:rsid w:val="00485642"/>
    <w:rsid w:val="0049030A"/>
    <w:rsid w:val="0049255B"/>
    <w:rsid w:val="004D4310"/>
    <w:rsid w:val="004E4762"/>
    <w:rsid w:val="00501A19"/>
    <w:rsid w:val="00524C7D"/>
    <w:rsid w:val="00525A11"/>
    <w:rsid w:val="00555244"/>
    <w:rsid w:val="005C7BEC"/>
    <w:rsid w:val="006009BD"/>
    <w:rsid w:val="00640F94"/>
    <w:rsid w:val="00652424"/>
    <w:rsid w:val="00660C47"/>
    <w:rsid w:val="00665AB9"/>
    <w:rsid w:val="00684B98"/>
    <w:rsid w:val="00695A67"/>
    <w:rsid w:val="006B6E4B"/>
    <w:rsid w:val="006C00E2"/>
    <w:rsid w:val="006C3C17"/>
    <w:rsid w:val="006D25EE"/>
    <w:rsid w:val="006E470C"/>
    <w:rsid w:val="007077FE"/>
    <w:rsid w:val="0071720D"/>
    <w:rsid w:val="00722270"/>
    <w:rsid w:val="00732FA2"/>
    <w:rsid w:val="00740108"/>
    <w:rsid w:val="0074361E"/>
    <w:rsid w:val="00754B33"/>
    <w:rsid w:val="00766523"/>
    <w:rsid w:val="0077257C"/>
    <w:rsid w:val="007812C7"/>
    <w:rsid w:val="00787196"/>
    <w:rsid w:val="00794447"/>
    <w:rsid w:val="007A6DC4"/>
    <w:rsid w:val="007B56B9"/>
    <w:rsid w:val="007F62EC"/>
    <w:rsid w:val="007F6937"/>
    <w:rsid w:val="00804008"/>
    <w:rsid w:val="00824C3C"/>
    <w:rsid w:val="00824D16"/>
    <w:rsid w:val="008407B3"/>
    <w:rsid w:val="00856C4D"/>
    <w:rsid w:val="008612E5"/>
    <w:rsid w:val="00877F14"/>
    <w:rsid w:val="008A1C6D"/>
    <w:rsid w:val="008B2794"/>
    <w:rsid w:val="008B5B78"/>
    <w:rsid w:val="008C5075"/>
    <w:rsid w:val="008E7FB2"/>
    <w:rsid w:val="008F31C1"/>
    <w:rsid w:val="0090554D"/>
    <w:rsid w:val="009066D9"/>
    <w:rsid w:val="0094245D"/>
    <w:rsid w:val="009432D1"/>
    <w:rsid w:val="0095429B"/>
    <w:rsid w:val="00954428"/>
    <w:rsid w:val="00964AA7"/>
    <w:rsid w:val="009B2C9D"/>
    <w:rsid w:val="009B5545"/>
    <w:rsid w:val="009C3F20"/>
    <w:rsid w:val="00A0146B"/>
    <w:rsid w:val="00A02CF6"/>
    <w:rsid w:val="00A174E3"/>
    <w:rsid w:val="00A2178F"/>
    <w:rsid w:val="00A25FCD"/>
    <w:rsid w:val="00A328A0"/>
    <w:rsid w:val="00A36BFB"/>
    <w:rsid w:val="00A43192"/>
    <w:rsid w:val="00A43B8C"/>
    <w:rsid w:val="00A44BD7"/>
    <w:rsid w:val="00A61BBA"/>
    <w:rsid w:val="00A61CB8"/>
    <w:rsid w:val="00A84D59"/>
    <w:rsid w:val="00A8793B"/>
    <w:rsid w:val="00AA187B"/>
    <w:rsid w:val="00AB1E29"/>
    <w:rsid w:val="00AD1161"/>
    <w:rsid w:val="00AE364C"/>
    <w:rsid w:val="00B05BBC"/>
    <w:rsid w:val="00B12C70"/>
    <w:rsid w:val="00B306A5"/>
    <w:rsid w:val="00B32F2A"/>
    <w:rsid w:val="00B419F0"/>
    <w:rsid w:val="00B56F8D"/>
    <w:rsid w:val="00B906FC"/>
    <w:rsid w:val="00BC4BAA"/>
    <w:rsid w:val="00BF5133"/>
    <w:rsid w:val="00C01297"/>
    <w:rsid w:val="00C26DEE"/>
    <w:rsid w:val="00C31BD4"/>
    <w:rsid w:val="00C46779"/>
    <w:rsid w:val="00C517DC"/>
    <w:rsid w:val="00C8046B"/>
    <w:rsid w:val="00C80E34"/>
    <w:rsid w:val="00C8522B"/>
    <w:rsid w:val="00CC4C95"/>
    <w:rsid w:val="00CD538D"/>
    <w:rsid w:val="00CF15AE"/>
    <w:rsid w:val="00CF2F65"/>
    <w:rsid w:val="00D16ACD"/>
    <w:rsid w:val="00D23D0B"/>
    <w:rsid w:val="00D35A8A"/>
    <w:rsid w:val="00D41E44"/>
    <w:rsid w:val="00D607D9"/>
    <w:rsid w:val="00D65F3F"/>
    <w:rsid w:val="00D9168E"/>
    <w:rsid w:val="00D93597"/>
    <w:rsid w:val="00D96BAB"/>
    <w:rsid w:val="00DA258A"/>
    <w:rsid w:val="00DD7387"/>
    <w:rsid w:val="00DE42A8"/>
    <w:rsid w:val="00DE7E8E"/>
    <w:rsid w:val="00DF4D80"/>
    <w:rsid w:val="00E0687A"/>
    <w:rsid w:val="00E20D2C"/>
    <w:rsid w:val="00E30449"/>
    <w:rsid w:val="00E60883"/>
    <w:rsid w:val="00E6778B"/>
    <w:rsid w:val="00E737D3"/>
    <w:rsid w:val="00E81B94"/>
    <w:rsid w:val="00E96CF5"/>
    <w:rsid w:val="00EB6768"/>
    <w:rsid w:val="00EC546A"/>
    <w:rsid w:val="00EE0928"/>
    <w:rsid w:val="00EE35CA"/>
    <w:rsid w:val="00F22F32"/>
    <w:rsid w:val="00F23BD0"/>
    <w:rsid w:val="00F371AC"/>
    <w:rsid w:val="00F53E18"/>
    <w:rsid w:val="00F67D00"/>
    <w:rsid w:val="00F729DB"/>
    <w:rsid w:val="00F73BBA"/>
    <w:rsid w:val="00F9196B"/>
    <w:rsid w:val="00F9585D"/>
    <w:rsid w:val="00FA1560"/>
    <w:rsid w:val="00FA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CB740"/>
  <w15:chartTrackingRefBased/>
  <w15:docId w15:val="{AEFCFD3D-9842-4FBF-81CC-24E50A8B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C70"/>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12C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C70"/>
    <w:rPr>
      <w:sz w:val="20"/>
      <w:szCs w:val="20"/>
      <w:lang w:val="es-ES"/>
    </w:rPr>
  </w:style>
  <w:style w:type="character" w:styleId="FootnoteReference">
    <w:name w:val="footnote reference"/>
    <w:aliases w:val="ftref"/>
    <w:uiPriority w:val="99"/>
    <w:unhideWhenUsed/>
    <w:rsid w:val="00B12C70"/>
    <w:rPr>
      <w:vertAlign w:val="superscript"/>
    </w:rPr>
  </w:style>
  <w:style w:type="paragraph" w:styleId="Footer">
    <w:name w:val="footer"/>
    <w:basedOn w:val="Normal"/>
    <w:link w:val="FooterChar"/>
    <w:uiPriority w:val="99"/>
    <w:unhideWhenUsed/>
    <w:rsid w:val="00B12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C70"/>
    <w:rPr>
      <w:lang w:val="es-ES"/>
    </w:rPr>
  </w:style>
  <w:style w:type="table" w:customStyle="1" w:styleId="TableGrid4">
    <w:name w:val="Table Grid4"/>
    <w:basedOn w:val="TableNormal"/>
    <w:next w:val="TableGrid"/>
    <w:uiPriority w:val="39"/>
    <w:rsid w:val="00B12C70"/>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12C70"/>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B12C70"/>
    <w:pPr>
      <w:ind w:left="720"/>
      <w:contextualSpacing/>
    </w:pPr>
  </w:style>
  <w:style w:type="paragraph" w:styleId="Header">
    <w:name w:val="header"/>
    <w:basedOn w:val="Normal"/>
    <w:link w:val="HeaderChar"/>
    <w:uiPriority w:val="99"/>
    <w:unhideWhenUsed/>
    <w:rsid w:val="00B12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C70"/>
    <w:rPr>
      <w:lang w:val="es-ES"/>
    </w:rPr>
  </w:style>
  <w:style w:type="paragraph" w:customStyle="1" w:styleId="pf1">
    <w:name w:val="pf1"/>
    <w:basedOn w:val="Normal"/>
    <w:rsid w:val="00B12C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B12C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12C70"/>
    <w:rPr>
      <w:rFonts w:ascii="Segoe UI" w:hAnsi="Segoe UI" w:cs="Segoe UI" w:hint="default"/>
      <w:sz w:val="18"/>
      <w:szCs w:val="18"/>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B12C70"/>
    <w:rPr>
      <w:lang w:val="es-ES"/>
    </w:rPr>
  </w:style>
  <w:style w:type="table" w:styleId="TableGrid">
    <w:name w:val="Table Grid"/>
    <w:basedOn w:val="TableNormal"/>
    <w:uiPriority w:val="39"/>
    <w:rsid w:val="00B12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sc/suborg/en/sanctions/un-sc-consolidated-lis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39B943-8CD3-4F91-9336-874896615996}" type="doc">
      <dgm:prSet loTypeId="urn:microsoft.com/office/officeart/2005/8/layout/equation1" loCatId="relationship" qsTypeId="urn:microsoft.com/office/officeart/2005/8/quickstyle/simple1" qsCatId="simple" csTypeId="urn:microsoft.com/office/officeart/2005/8/colors/colorful1" csCatId="colorful" phldr="1"/>
      <dgm:spPr/>
    </dgm:pt>
    <dgm:pt modelId="{0BFE60E7-87FD-4E56-B9A3-0E8AFDBC0D0E}">
      <dgm:prSet phldrT="[Texto]" custT="1"/>
      <dgm:spPr>
        <a:noFill/>
        <a:ln w="38100">
          <a:solidFill>
            <a:srgbClr val="00B0F0"/>
          </a:solidFill>
        </a:ln>
      </dgm:spPr>
      <dgm:t>
        <a:bodyPr/>
        <a:lstStyle/>
        <a:p>
          <a:r>
            <a:rPr lang="es-ES" sz="800" b="1">
              <a:solidFill>
                <a:schemeClr val="tx1"/>
              </a:solidFill>
            </a:rPr>
            <a:t>SI</a:t>
          </a:r>
          <a:r>
            <a:rPr lang="es-ES" sz="800">
              <a:solidFill>
                <a:schemeClr val="tx1"/>
              </a:solidFill>
            </a:rPr>
            <a:t>…</a:t>
          </a:r>
        </a:p>
        <a:p>
          <a:r>
            <a:rPr lang="es-ES" sz="800">
              <a:solidFill>
                <a:schemeClr val="tx1"/>
              </a:solidFill>
            </a:rPr>
            <a:t>(acciones)</a:t>
          </a:r>
        </a:p>
      </dgm:t>
    </dgm:pt>
    <dgm:pt modelId="{DBB32D36-ECA8-47B1-8563-911345519831}" type="parTrans" cxnId="{18B39581-B81F-45F7-AB37-B3A77541EB36}">
      <dgm:prSet/>
      <dgm:spPr/>
      <dgm:t>
        <a:bodyPr/>
        <a:lstStyle/>
        <a:p>
          <a:endParaRPr lang="es-ES" sz="800"/>
        </a:p>
      </dgm:t>
    </dgm:pt>
    <dgm:pt modelId="{A64F812B-40BF-4F41-9805-3564A0164259}" type="sibTrans" cxnId="{18B39581-B81F-45F7-AB37-B3A77541EB36}">
      <dgm:prSet custT="1"/>
      <dgm:spPr>
        <a:solidFill>
          <a:srgbClr val="002060"/>
        </a:solidFill>
      </dgm:spPr>
      <dgm:t>
        <a:bodyPr/>
        <a:lstStyle/>
        <a:p>
          <a:endParaRPr lang="es-ES" sz="800"/>
        </a:p>
      </dgm:t>
    </dgm:pt>
    <dgm:pt modelId="{BFAD0CA8-8181-44BA-8E2C-63433175F6D5}">
      <dgm:prSet phldrT="[Texto]" custT="1"/>
      <dgm:spPr>
        <a:noFill/>
        <a:ln w="38100">
          <a:solidFill>
            <a:srgbClr val="00B0F0"/>
          </a:solidFill>
        </a:ln>
      </dgm:spPr>
      <dgm:t>
        <a:bodyPr/>
        <a:lstStyle/>
        <a:p>
          <a:pPr algn="ctr"/>
          <a:r>
            <a:rPr lang="es-ES" sz="800" b="1" dirty="0">
              <a:solidFill>
                <a:schemeClr val="tx1"/>
              </a:solidFill>
            </a:rPr>
            <a:t>ENTONCES</a:t>
          </a:r>
          <a:r>
            <a:rPr lang="es-ES" sz="800" dirty="0">
              <a:solidFill>
                <a:schemeClr val="tx1"/>
              </a:solidFill>
            </a:rPr>
            <a:t>…</a:t>
          </a:r>
        </a:p>
        <a:p>
          <a:pPr algn="ctr"/>
          <a:r>
            <a:rPr lang="es-ES" sz="800" dirty="0">
              <a:solidFill>
                <a:schemeClr val="tx1"/>
              </a:solidFill>
            </a:rPr>
            <a:t>(Cambio esperado)</a:t>
          </a:r>
        </a:p>
      </dgm:t>
    </dgm:pt>
    <dgm:pt modelId="{A06B7276-9C6E-4879-9FEA-AD0F11DB1880}" type="parTrans" cxnId="{36B17F6A-6CB3-4DD9-A0FF-EF72C6E270CB}">
      <dgm:prSet/>
      <dgm:spPr/>
      <dgm:t>
        <a:bodyPr/>
        <a:lstStyle/>
        <a:p>
          <a:endParaRPr lang="es-ES" sz="800"/>
        </a:p>
      </dgm:t>
    </dgm:pt>
    <dgm:pt modelId="{3444DB7E-C012-4F70-903C-D3A8943785E7}" type="sibTrans" cxnId="{36B17F6A-6CB3-4DD9-A0FF-EF72C6E270CB}">
      <dgm:prSet custT="1"/>
      <dgm:spPr>
        <a:solidFill>
          <a:srgbClr val="002060"/>
        </a:solidFill>
        <a:ln>
          <a:noFill/>
        </a:ln>
      </dgm:spPr>
      <dgm:t>
        <a:bodyPr/>
        <a:lstStyle/>
        <a:p>
          <a:endParaRPr lang="es-ES" sz="800"/>
        </a:p>
      </dgm:t>
    </dgm:pt>
    <dgm:pt modelId="{5A4D8B1A-7E3C-4ABA-8BC0-AB68D23CB310}">
      <dgm:prSet phldrT="[Texto]" custT="1">
        <dgm:style>
          <a:lnRef idx="2">
            <a:schemeClr val="dk1"/>
          </a:lnRef>
          <a:fillRef idx="1">
            <a:schemeClr val="lt1"/>
          </a:fillRef>
          <a:effectRef idx="0">
            <a:schemeClr val="dk1"/>
          </a:effectRef>
          <a:fontRef idx="minor">
            <a:schemeClr val="dk1"/>
          </a:fontRef>
        </dgm:style>
      </dgm:prSet>
      <dgm:spPr>
        <a:ln w="38100">
          <a:solidFill>
            <a:srgbClr val="FF0000"/>
          </a:solidFill>
        </a:ln>
      </dgm:spPr>
      <dgm:t>
        <a:bodyPr/>
        <a:lstStyle/>
        <a:p>
          <a:r>
            <a:rPr lang="es-ES" sz="800" b="1">
              <a:solidFill>
                <a:schemeClr val="tx1"/>
              </a:solidFill>
            </a:rPr>
            <a:t>Impacto esperado</a:t>
          </a:r>
        </a:p>
      </dgm:t>
    </dgm:pt>
    <dgm:pt modelId="{895DC585-1FC5-4B91-B9F8-DE9C0BB911ED}" type="parTrans" cxnId="{99B4061F-391F-42EC-9707-5D8F923EC05B}">
      <dgm:prSet/>
      <dgm:spPr/>
      <dgm:t>
        <a:bodyPr/>
        <a:lstStyle/>
        <a:p>
          <a:endParaRPr lang="es-ES" sz="800"/>
        </a:p>
      </dgm:t>
    </dgm:pt>
    <dgm:pt modelId="{F168016A-C525-451A-B6B3-A4CED671D7FF}" type="sibTrans" cxnId="{99B4061F-391F-42EC-9707-5D8F923EC05B}">
      <dgm:prSet/>
      <dgm:spPr/>
      <dgm:t>
        <a:bodyPr/>
        <a:lstStyle/>
        <a:p>
          <a:endParaRPr lang="es-ES" sz="800"/>
        </a:p>
      </dgm:t>
    </dgm:pt>
    <dgm:pt modelId="{FB604140-8F1C-4DE6-BF32-8FC86AF86412}">
      <dgm:prSet phldrT="[Texto]" custT="1">
        <dgm:style>
          <a:lnRef idx="2">
            <a:schemeClr val="dk1"/>
          </a:lnRef>
          <a:fillRef idx="1">
            <a:schemeClr val="lt1"/>
          </a:fillRef>
          <a:effectRef idx="0">
            <a:schemeClr val="dk1"/>
          </a:effectRef>
          <a:fontRef idx="minor">
            <a:schemeClr val="dk1"/>
          </a:fontRef>
        </dgm:style>
      </dgm:prSet>
      <dgm:spPr>
        <a:ln w="38100">
          <a:solidFill>
            <a:srgbClr val="00B0F0"/>
          </a:solidFill>
        </a:ln>
      </dgm:spPr>
      <dgm:t>
        <a:bodyPr/>
        <a:lstStyle/>
        <a:p>
          <a:r>
            <a:rPr lang="es-ES" sz="800" b="1">
              <a:solidFill>
                <a:schemeClr val="tx1"/>
              </a:solidFill>
            </a:rPr>
            <a:t>PORQUE</a:t>
          </a:r>
          <a:r>
            <a:rPr lang="es-ES" sz="800">
              <a:solidFill>
                <a:schemeClr val="tx1"/>
              </a:solidFill>
            </a:rPr>
            <a:t>…</a:t>
          </a:r>
        </a:p>
        <a:p>
          <a:r>
            <a:rPr lang="es-ES" sz="800">
              <a:solidFill>
                <a:schemeClr val="tx1"/>
              </a:solidFill>
            </a:rPr>
            <a:t>(Justificación de por que espera este cambio)</a:t>
          </a:r>
        </a:p>
      </dgm:t>
    </dgm:pt>
    <dgm:pt modelId="{5149C15D-5E7F-4BBE-91F1-1491A1B5DEB8}" type="parTrans" cxnId="{154F5951-E72E-4E1B-BB3A-0789E016B41B}">
      <dgm:prSet/>
      <dgm:spPr/>
      <dgm:t>
        <a:bodyPr/>
        <a:lstStyle/>
        <a:p>
          <a:endParaRPr lang="es-ES" sz="800"/>
        </a:p>
      </dgm:t>
    </dgm:pt>
    <dgm:pt modelId="{4E8C584D-BF68-42C4-A8AB-82C5EDED8966}" type="sibTrans" cxnId="{154F5951-E72E-4E1B-BB3A-0789E016B41B}">
      <dgm:prSet custT="1"/>
      <dgm:spPr>
        <a:solidFill>
          <a:srgbClr val="002060"/>
        </a:solidFill>
      </dgm:spPr>
      <dgm:t>
        <a:bodyPr/>
        <a:lstStyle/>
        <a:p>
          <a:endParaRPr lang="es-ES" sz="800"/>
        </a:p>
      </dgm:t>
    </dgm:pt>
    <dgm:pt modelId="{A8425561-99DF-45CC-B3DE-DF0C00B070F4}" type="pres">
      <dgm:prSet presAssocID="{9E39B943-8CD3-4F91-9336-874896615996}" presName="linearFlow" presStyleCnt="0">
        <dgm:presLayoutVars>
          <dgm:dir/>
          <dgm:resizeHandles val="exact"/>
        </dgm:presLayoutVars>
      </dgm:prSet>
      <dgm:spPr/>
    </dgm:pt>
    <dgm:pt modelId="{CB5BFFE1-77AA-431A-B1C0-C18A18EB5EF9}" type="pres">
      <dgm:prSet presAssocID="{0BFE60E7-87FD-4E56-B9A3-0E8AFDBC0D0E}" presName="node" presStyleLbl="node1" presStyleIdx="0" presStyleCnt="4" custScaleX="186353" custScaleY="148216">
        <dgm:presLayoutVars>
          <dgm:bulletEnabled val="1"/>
        </dgm:presLayoutVars>
      </dgm:prSet>
      <dgm:spPr/>
    </dgm:pt>
    <dgm:pt modelId="{5176DA25-12D1-4203-8A0B-028118FDCC0D}" type="pres">
      <dgm:prSet presAssocID="{A64F812B-40BF-4F41-9805-3564A0164259}" presName="spacerL" presStyleCnt="0"/>
      <dgm:spPr/>
    </dgm:pt>
    <dgm:pt modelId="{7A97B0EB-F20D-4F67-9970-D8C6B3F0E87C}" type="pres">
      <dgm:prSet presAssocID="{A64F812B-40BF-4F41-9805-3564A0164259}" presName="sibTrans" presStyleLbl="sibTrans2D1" presStyleIdx="0" presStyleCnt="3"/>
      <dgm:spPr/>
    </dgm:pt>
    <dgm:pt modelId="{03ED13B0-6796-4ADB-B838-F51CEC958813}" type="pres">
      <dgm:prSet presAssocID="{A64F812B-40BF-4F41-9805-3564A0164259}" presName="spacerR" presStyleCnt="0"/>
      <dgm:spPr/>
    </dgm:pt>
    <dgm:pt modelId="{4D9A3DEA-B899-4128-AEB5-D2799D962536}" type="pres">
      <dgm:prSet presAssocID="{BFAD0CA8-8181-44BA-8E2C-63433175F6D5}" presName="node" presStyleLbl="node1" presStyleIdx="1" presStyleCnt="4" custScaleX="156067" custScaleY="137586">
        <dgm:presLayoutVars>
          <dgm:bulletEnabled val="1"/>
        </dgm:presLayoutVars>
      </dgm:prSet>
      <dgm:spPr/>
    </dgm:pt>
    <dgm:pt modelId="{7C23AC91-B207-4E6C-8D56-8B64935D0AF6}" type="pres">
      <dgm:prSet presAssocID="{3444DB7E-C012-4F70-903C-D3A8943785E7}" presName="spacerL" presStyleCnt="0"/>
      <dgm:spPr/>
    </dgm:pt>
    <dgm:pt modelId="{56214C62-9F3F-4C90-99DE-83391B28BBDF}" type="pres">
      <dgm:prSet presAssocID="{3444DB7E-C012-4F70-903C-D3A8943785E7}" presName="sibTrans" presStyleLbl="sibTrans2D1" presStyleIdx="1" presStyleCnt="3"/>
      <dgm:spPr/>
    </dgm:pt>
    <dgm:pt modelId="{42581528-ABE1-49E5-8594-596E3B92C84C}" type="pres">
      <dgm:prSet presAssocID="{3444DB7E-C012-4F70-903C-D3A8943785E7}" presName="spacerR" presStyleCnt="0"/>
      <dgm:spPr/>
    </dgm:pt>
    <dgm:pt modelId="{FE641A4F-78D4-4B9F-A7F7-49FF32DB1159}" type="pres">
      <dgm:prSet presAssocID="{FB604140-8F1C-4DE6-BF32-8FC86AF86412}" presName="node" presStyleLbl="node1" presStyleIdx="2" presStyleCnt="4" custScaleX="177388" custScaleY="158897">
        <dgm:presLayoutVars>
          <dgm:bulletEnabled val="1"/>
        </dgm:presLayoutVars>
      </dgm:prSet>
      <dgm:spPr/>
    </dgm:pt>
    <dgm:pt modelId="{C9158927-5B17-4671-A9EA-E1A0E8AC063C}" type="pres">
      <dgm:prSet presAssocID="{4E8C584D-BF68-42C4-A8AB-82C5EDED8966}" presName="spacerL" presStyleCnt="0"/>
      <dgm:spPr/>
    </dgm:pt>
    <dgm:pt modelId="{A7F475F7-4498-42A0-8BB0-58F90579A57B}" type="pres">
      <dgm:prSet presAssocID="{4E8C584D-BF68-42C4-A8AB-82C5EDED8966}" presName="sibTrans" presStyleLbl="sibTrans2D1" presStyleIdx="2" presStyleCnt="3"/>
      <dgm:spPr/>
    </dgm:pt>
    <dgm:pt modelId="{06894529-86FA-4A21-BE0A-D5288EC100F4}" type="pres">
      <dgm:prSet presAssocID="{4E8C584D-BF68-42C4-A8AB-82C5EDED8966}" presName="spacerR" presStyleCnt="0"/>
      <dgm:spPr/>
    </dgm:pt>
    <dgm:pt modelId="{E69BE317-03A6-44D4-9318-A510B70A02CB}" type="pres">
      <dgm:prSet presAssocID="{5A4D8B1A-7E3C-4ABA-8BC0-AB68D23CB310}" presName="node" presStyleLbl="node1" presStyleIdx="3" presStyleCnt="4" custScaleX="140195" custScaleY="133070" custLinFactNeighborX="-58182" custLinFactNeighborY="4128">
        <dgm:presLayoutVars>
          <dgm:bulletEnabled val="1"/>
        </dgm:presLayoutVars>
      </dgm:prSet>
      <dgm:spPr/>
    </dgm:pt>
  </dgm:ptLst>
  <dgm:cxnLst>
    <dgm:cxn modelId="{C57B1E19-2F4A-4830-A73A-0DB7B6341091}" type="presOf" srcId="{4E8C584D-BF68-42C4-A8AB-82C5EDED8966}" destId="{A7F475F7-4498-42A0-8BB0-58F90579A57B}" srcOrd="0" destOrd="0" presId="urn:microsoft.com/office/officeart/2005/8/layout/equation1"/>
    <dgm:cxn modelId="{99B4061F-391F-42EC-9707-5D8F923EC05B}" srcId="{9E39B943-8CD3-4F91-9336-874896615996}" destId="{5A4D8B1A-7E3C-4ABA-8BC0-AB68D23CB310}" srcOrd="3" destOrd="0" parTransId="{895DC585-1FC5-4B91-B9F8-DE9C0BB911ED}" sibTransId="{F168016A-C525-451A-B6B3-A4CED671D7FF}"/>
    <dgm:cxn modelId="{A68A2728-08AB-4681-8531-CB7256DE4669}" type="presOf" srcId="{BFAD0CA8-8181-44BA-8E2C-63433175F6D5}" destId="{4D9A3DEA-B899-4128-AEB5-D2799D962536}" srcOrd="0" destOrd="0" presId="urn:microsoft.com/office/officeart/2005/8/layout/equation1"/>
    <dgm:cxn modelId="{6374F63A-DA4D-408C-81FC-2A7AC7923B6C}" type="presOf" srcId="{0BFE60E7-87FD-4E56-B9A3-0E8AFDBC0D0E}" destId="{CB5BFFE1-77AA-431A-B1C0-C18A18EB5EF9}" srcOrd="0" destOrd="0" presId="urn:microsoft.com/office/officeart/2005/8/layout/equation1"/>
    <dgm:cxn modelId="{1396246A-3DB2-4806-8D63-21910B904C39}" type="presOf" srcId="{5A4D8B1A-7E3C-4ABA-8BC0-AB68D23CB310}" destId="{E69BE317-03A6-44D4-9318-A510B70A02CB}" srcOrd="0" destOrd="0" presId="urn:microsoft.com/office/officeart/2005/8/layout/equation1"/>
    <dgm:cxn modelId="{36B17F6A-6CB3-4DD9-A0FF-EF72C6E270CB}" srcId="{9E39B943-8CD3-4F91-9336-874896615996}" destId="{BFAD0CA8-8181-44BA-8E2C-63433175F6D5}" srcOrd="1" destOrd="0" parTransId="{A06B7276-9C6E-4879-9FEA-AD0F11DB1880}" sibTransId="{3444DB7E-C012-4F70-903C-D3A8943785E7}"/>
    <dgm:cxn modelId="{154F5951-E72E-4E1B-BB3A-0789E016B41B}" srcId="{9E39B943-8CD3-4F91-9336-874896615996}" destId="{FB604140-8F1C-4DE6-BF32-8FC86AF86412}" srcOrd="2" destOrd="0" parTransId="{5149C15D-5E7F-4BBE-91F1-1491A1B5DEB8}" sibTransId="{4E8C584D-BF68-42C4-A8AB-82C5EDED8966}"/>
    <dgm:cxn modelId="{744FB558-3614-43AA-AE32-47E1E1C7D250}" type="presOf" srcId="{3444DB7E-C012-4F70-903C-D3A8943785E7}" destId="{56214C62-9F3F-4C90-99DE-83391B28BBDF}" srcOrd="0" destOrd="0" presId="urn:microsoft.com/office/officeart/2005/8/layout/equation1"/>
    <dgm:cxn modelId="{B6439C7F-FBA0-4E73-ACC8-9612CEE24AF2}" type="presOf" srcId="{A64F812B-40BF-4F41-9805-3564A0164259}" destId="{7A97B0EB-F20D-4F67-9970-D8C6B3F0E87C}" srcOrd="0" destOrd="0" presId="urn:microsoft.com/office/officeart/2005/8/layout/equation1"/>
    <dgm:cxn modelId="{18B39581-B81F-45F7-AB37-B3A77541EB36}" srcId="{9E39B943-8CD3-4F91-9336-874896615996}" destId="{0BFE60E7-87FD-4E56-B9A3-0E8AFDBC0D0E}" srcOrd="0" destOrd="0" parTransId="{DBB32D36-ECA8-47B1-8563-911345519831}" sibTransId="{A64F812B-40BF-4F41-9805-3564A0164259}"/>
    <dgm:cxn modelId="{32A86DAE-15A8-4542-A785-CDBD72E0D9EC}" type="presOf" srcId="{FB604140-8F1C-4DE6-BF32-8FC86AF86412}" destId="{FE641A4F-78D4-4B9F-A7F7-49FF32DB1159}" srcOrd="0" destOrd="0" presId="urn:microsoft.com/office/officeart/2005/8/layout/equation1"/>
    <dgm:cxn modelId="{B37A30E6-3B18-4196-BA61-557A6D765F0B}" type="presOf" srcId="{9E39B943-8CD3-4F91-9336-874896615996}" destId="{A8425561-99DF-45CC-B3DE-DF0C00B070F4}" srcOrd="0" destOrd="0" presId="urn:microsoft.com/office/officeart/2005/8/layout/equation1"/>
    <dgm:cxn modelId="{8A12C16B-FF90-4D0D-81B0-3144704D9030}" type="presParOf" srcId="{A8425561-99DF-45CC-B3DE-DF0C00B070F4}" destId="{CB5BFFE1-77AA-431A-B1C0-C18A18EB5EF9}" srcOrd="0" destOrd="0" presId="urn:microsoft.com/office/officeart/2005/8/layout/equation1"/>
    <dgm:cxn modelId="{B3EF9D33-3E17-4D67-AE9F-761F67E2A85E}" type="presParOf" srcId="{A8425561-99DF-45CC-B3DE-DF0C00B070F4}" destId="{5176DA25-12D1-4203-8A0B-028118FDCC0D}" srcOrd="1" destOrd="0" presId="urn:microsoft.com/office/officeart/2005/8/layout/equation1"/>
    <dgm:cxn modelId="{F71AEFC2-3DD2-409D-B1F8-2AFC2C24937C}" type="presParOf" srcId="{A8425561-99DF-45CC-B3DE-DF0C00B070F4}" destId="{7A97B0EB-F20D-4F67-9970-D8C6B3F0E87C}" srcOrd="2" destOrd="0" presId="urn:microsoft.com/office/officeart/2005/8/layout/equation1"/>
    <dgm:cxn modelId="{ACC1979C-EE52-4158-9447-42D2D6AE4406}" type="presParOf" srcId="{A8425561-99DF-45CC-B3DE-DF0C00B070F4}" destId="{03ED13B0-6796-4ADB-B838-F51CEC958813}" srcOrd="3" destOrd="0" presId="urn:microsoft.com/office/officeart/2005/8/layout/equation1"/>
    <dgm:cxn modelId="{714DFF52-C32B-44F1-8754-61C0FB1FD488}" type="presParOf" srcId="{A8425561-99DF-45CC-B3DE-DF0C00B070F4}" destId="{4D9A3DEA-B899-4128-AEB5-D2799D962536}" srcOrd="4" destOrd="0" presId="urn:microsoft.com/office/officeart/2005/8/layout/equation1"/>
    <dgm:cxn modelId="{D818B0E2-A66F-41A1-8B8E-C5E67BA32410}" type="presParOf" srcId="{A8425561-99DF-45CC-B3DE-DF0C00B070F4}" destId="{7C23AC91-B207-4E6C-8D56-8B64935D0AF6}" srcOrd="5" destOrd="0" presId="urn:microsoft.com/office/officeart/2005/8/layout/equation1"/>
    <dgm:cxn modelId="{E486DD94-DDCA-4B82-A0FC-06ABB31F62B9}" type="presParOf" srcId="{A8425561-99DF-45CC-B3DE-DF0C00B070F4}" destId="{56214C62-9F3F-4C90-99DE-83391B28BBDF}" srcOrd="6" destOrd="0" presId="urn:microsoft.com/office/officeart/2005/8/layout/equation1"/>
    <dgm:cxn modelId="{EECB0B94-AAE3-4D50-9963-872C9371DC1C}" type="presParOf" srcId="{A8425561-99DF-45CC-B3DE-DF0C00B070F4}" destId="{42581528-ABE1-49E5-8594-596E3B92C84C}" srcOrd="7" destOrd="0" presId="urn:microsoft.com/office/officeart/2005/8/layout/equation1"/>
    <dgm:cxn modelId="{AA7818FD-D4B8-44EC-81F1-703894F38CCE}" type="presParOf" srcId="{A8425561-99DF-45CC-B3DE-DF0C00B070F4}" destId="{FE641A4F-78D4-4B9F-A7F7-49FF32DB1159}" srcOrd="8" destOrd="0" presId="urn:microsoft.com/office/officeart/2005/8/layout/equation1"/>
    <dgm:cxn modelId="{20A21BA2-C4BA-4A7D-B44E-924710BE79EE}" type="presParOf" srcId="{A8425561-99DF-45CC-B3DE-DF0C00B070F4}" destId="{C9158927-5B17-4671-A9EA-E1A0E8AC063C}" srcOrd="9" destOrd="0" presId="urn:microsoft.com/office/officeart/2005/8/layout/equation1"/>
    <dgm:cxn modelId="{E664C11C-6283-4896-95AE-BC2B1F00058E}" type="presParOf" srcId="{A8425561-99DF-45CC-B3DE-DF0C00B070F4}" destId="{A7F475F7-4498-42A0-8BB0-58F90579A57B}" srcOrd="10" destOrd="0" presId="urn:microsoft.com/office/officeart/2005/8/layout/equation1"/>
    <dgm:cxn modelId="{8CEEB8DD-842C-47AD-9604-A788F954A333}" type="presParOf" srcId="{A8425561-99DF-45CC-B3DE-DF0C00B070F4}" destId="{06894529-86FA-4A21-BE0A-D5288EC100F4}" srcOrd="11" destOrd="0" presId="urn:microsoft.com/office/officeart/2005/8/layout/equation1"/>
    <dgm:cxn modelId="{B5D8DB7F-1622-4F31-AF76-193E0FF10B96}" type="presParOf" srcId="{A8425561-99DF-45CC-B3DE-DF0C00B070F4}" destId="{E69BE317-03A6-44D4-9318-A510B70A02CB}" srcOrd="12" destOrd="0" presId="urn:microsoft.com/office/officeart/2005/8/layout/equati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5BFFE1-77AA-431A-B1C0-C18A18EB5EF9}">
      <dsp:nvSpPr>
        <dsp:cNvPr id="0" name=""/>
        <dsp:cNvSpPr/>
      </dsp:nvSpPr>
      <dsp:spPr>
        <a:xfrm>
          <a:off x="99" y="119260"/>
          <a:ext cx="1036611" cy="824469"/>
        </a:xfrm>
        <a:prstGeom prst="ellipse">
          <a:avLst/>
        </a:prstGeom>
        <a:noFill/>
        <a:ln w="38100" cap="flat" cmpd="sng" algn="ctr">
          <a:solidFill>
            <a:srgbClr val="00B0F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ES" sz="800" b="1" kern="1200">
              <a:solidFill>
                <a:schemeClr val="tx1"/>
              </a:solidFill>
            </a:rPr>
            <a:t>SI</a:t>
          </a:r>
          <a:r>
            <a:rPr lang="es-ES" sz="800" kern="1200">
              <a:solidFill>
                <a:schemeClr val="tx1"/>
              </a:solidFill>
            </a:rPr>
            <a:t>…</a:t>
          </a:r>
        </a:p>
        <a:p>
          <a:pPr marL="0" lvl="0" indent="0" algn="ctr" defTabSz="355600">
            <a:lnSpc>
              <a:spcPct val="90000"/>
            </a:lnSpc>
            <a:spcBef>
              <a:spcPct val="0"/>
            </a:spcBef>
            <a:spcAft>
              <a:spcPct val="35000"/>
            </a:spcAft>
            <a:buNone/>
          </a:pPr>
          <a:r>
            <a:rPr lang="es-ES" sz="800" kern="1200">
              <a:solidFill>
                <a:schemeClr val="tx1"/>
              </a:solidFill>
            </a:rPr>
            <a:t>(acciones)</a:t>
          </a:r>
        </a:p>
      </dsp:txBody>
      <dsp:txXfrm>
        <a:off x="151907" y="240001"/>
        <a:ext cx="732995" cy="582987"/>
      </dsp:txXfrm>
    </dsp:sp>
    <dsp:sp modelId="{7A97B0EB-F20D-4F67-9970-D8C6B3F0E87C}">
      <dsp:nvSpPr>
        <dsp:cNvPr id="0" name=""/>
        <dsp:cNvSpPr/>
      </dsp:nvSpPr>
      <dsp:spPr>
        <a:xfrm>
          <a:off x="1081879" y="370178"/>
          <a:ext cx="322632" cy="322632"/>
        </a:xfrm>
        <a:prstGeom prst="mathPlus">
          <a:avLst/>
        </a:prstGeom>
        <a:solidFill>
          <a:srgbClr val="00206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ES" sz="800" kern="1200"/>
        </a:p>
      </dsp:txBody>
      <dsp:txXfrm>
        <a:off x="1124644" y="493552"/>
        <a:ext cx="237102" cy="75884"/>
      </dsp:txXfrm>
    </dsp:sp>
    <dsp:sp modelId="{4D9A3DEA-B899-4128-AEB5-D2799D962536}">
      <dsp:nvSpPr>
        <dsp:cNvPr id="0" name=""/>
        <dsp:cNvSpPr/>
      </dsp:nvSpPr>
      <dsp:spPr>
        <a:xfrm>
          <a:off x="1449680" y="148825"/>
          <a:ext cx="868142" cy="765339"/>
        </a:xfrm>
        <a:prstGeom prst="ellipse">
          <a:avLst/>
        </a:prstGeom>
        <a:noFill/>
        <a:ln w="38100" cap="flat" cmpd="sng" algn="ctr">
          <a:solidFill>
            <a:srgbClr val="00B0F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ES" sz="800" b="1" kern="1200" dirty="0">
              <a:solidFill>
                <a:schemeClr val="tx1"/>
              </a:solidFill>
            </a:rPr>
            <a:t>ENTONCES</a:t>
          </a:r>
          <a:r>
            <a:rPr lang="es-ES" sz="800" kern="1200" dirty="0">
              <a:solidFill>
                <a:schemeClr val="tx1"/>
              </a:solidFill>
            </a:rPr>
            <a:t>…</a:t>
          </a:r>
        </a:p>
        <a:p>
          <a:pPr marL="0" lvl="0" indent="0" algn="ctr" defTabSz="355600">
            <a:lnSpc>
              <a:spcPct val="90000"/>
            </a:lnSpc>
            <a:spcBef>
              <a:spcPct val="0"/>
            </a:spcBef>
            <a:spcAft>
              <a:spcPct val="35000"/>
            </a:spcAft>
            <a:buNone/>
          </a:pPr>
          <a:r>
            <a:rPr lang="es-ES" sz="800" kern="1200" dirty="0">
              <a:solidFill>
                <a:schemeClr val="tx1"/>
              </a:solidFill>
            </a:rPr>
            <a:t>(Cambio esperado)</a:t>
          </a:r>
        </a:p>
      </dsp:txBody>
      <dsp:txXfrm>
        <a:off x="1576816" y="260906"/>
        <a:ext cx="613870" cy="541177"/>
      </dsp:txXfrm>
    </dsp:sp>
    <dsp:sp modelId="{56214C62-9F3F-4C90-99DE-83391B28BBDF}">
      <dsp:nvSpPr>
        <dsp:cNvPr id="0" name=""/>
        <dsp:cNvSpPr/>
      </dsp:nvSpPr>
      <dsp:spPr>
        <a:xfrm>
          <a:off x="2362990" y="370178"/>
          <a:ext cx="322632" cy="322632"/>
        </a:xfrm>
        <a:prstGeom prst="mathPlus">
          <a:avLst/>
        </a:prstGeom>
        <a:solidFill>
          <a:srgbClr val="00206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ES" sz="800" kern="1200"/>
        </a:p>
      </dsp:txBody>
      <dsp:txXfrm>
        <a:off x="2405755" y="493552"/>
        <a:ext cx="237102" cy="75884"/>
      </dsp:txXfrm>
    </dsp:sp>
    <dsp:sp modelId="{FE641A4F-78D4-4B9F-A7F7-49FF32DB1159}">
      <dsp:nvSpPr>
        <dsp:cNvPr id="0" name=""/>
        <dsp:cNvSpPr/>
      </dsp:nvSpPr>
      <dsp:spPr>
        <a:xfrm>
          <a:off x="2730791" y="89552"/>
          <a:ext cx="986742" cy="883884"/>
        </a:xfrm>
        <a:prstGeom prst="ellipse">
          <a:avLst/>
        </a:prstGeom>
        <a:solidFill>
          <a:schemeClr val="lt1"/>
        </a:solidFill>
        <a:ln w="38100" cap="flat" cmpd="sng" algn="ctr">
          <a:solidFill>
            <a:srgbClr val="00B0F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ES" sz="800" b="1" kern="1200">
              <a:solidFill>
                <a:schemeClr val="tx1"/>
              </a:solidFill>
            </a:rPr>
            <a:t>PORQUE</a:t>
          </a:r>
          <a:r>
            <a:rPr lang="es-ES" sz="800" kern="1200">
              <a:solidFill>
                <a:schemeClr val="tx1"/>
              </a:solidFill>
            </a:rPr>
            <a:t>…</a:t>
          </a:r>
        </a:p>
        <a:p>
          <a:pPr marL="0" lvl="0" indent="0" algn="ctr" defTabSz="355600">
            <a:lnSpc>
              <a:spcPct val="90000"/>
            </a:lnSpc>
            <a:spcBef>
              <a:spcPct val="0"/>
            </a:spcBef>
            <a:spcAft>
              <a:spcPct val="35000"/>
            </a:spcAft>
            <a:buNone/>
          </a:pPr>
          <a:r>
            <a:rPr lang="es-ES" sz="800" kern="1200">
              <a:solidFill>
                <a:schemeClr val="tx1"/>
              </a:solidFill>
            </a:rPr>
            <a:t>(Justificación de por que espera este cambio)</a:t>
          </a:r>
        </a:p>
      </dsp:txBody>
      <dsp:txXfrm>
        <a:off x="2875296" y="218994"/>
        <a:ext cx="697732" cy="625000"/>
      </dsp:txXfrm>
    </dsp:sp>
    <dsp:sp modelId="{A7F475F7-4498-42A0-8BB0-58F90579A57B}">
      <dsp:nvSpPr>
        <dsp:cNvPr id="0" name=""/>
        <dsp:cNvSpPr/>
      </dsp:nvSpPr>
      <dsp:spPr>
        <a:xfrm>
          <a:off x="3762702" y="370178"/>
          <a:ext cx="322632" cy="322632"/>
        </a:xfrm>
        <a:prstGeom prst="mathEqual">
          <a:avLst/>
        </a:prstGeom>
        <a:solidFill>
          <a:srgbClr val="00206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ES" sz="800" kern="1200"/>
        </a:p>
      </dsp:txBody>
      <dsp:txXfrm>
        <a:off x="3805467" y="436640"/>
        <a:ext cx="237102" cy="189708"/>
      </dsp:txXfrm>
    </dsp:sp>
    <dsp:sp modelId="{E69BE317-03A6-44D4-9318-A510B70A02CB}">
      <dsp:nvSpPr>
        <dsp:cNvPr id="0" name=""/>
        <dsp:cNvSpPr/>
      </dsp:nvSpPr>
      <dsp:spPr>
        <a:xfrm>
          <a:off x="4104223" y="184348"/>
          <a:ext cx="779852" cy="740218"/>
        </a:xfrm>
        <a:prstGeom prst="ellipse">
          <a:avLst/>
        </a:prstGeom>
        <a:solidFill>
          <a:schemeClr val="lt1"/>
        </a:solidFill>
        <a:ln w="38100" cap="flat" cmpd="sng" algn="ctr">
          <a:solidFill>
            <a:srgbClr val="FF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ES" sz="800" b="1" kern="1200">
              <a:solidFill>
                <a:schemeClr val="tx1"/>
              </a:solidFill>
            </a:rPr>
            <a:t>Impacto esperado</a:t>
          </a:r>
        </a:p>
      </dsp:txBody>
      <dsp:txXfrm>
        <a:off x="4218430" y="292750"/>
        <a:ext cx="551438" cy="523414"/>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6929877C67C84DAB4D244BCD894ED6" ma:contentTypeVersion="16" ma:contentTypeDescription="Create a new document." ma:contentTypeScope="" ma:versionID="0025f475cd8c4ed792e746cdedbda2b9">
  <xsd:schema xmlns:xsd="http://www.w3.org/2001/XMLSchema" xmlns:xs="http://www.w3.org/2001/XMLSchema" xmlns:p="http://schemas.microsoft.com/office/2006/metadata/properties" xmlns:ns2="592f6350-a2a7-493a-bfba-70390912c337" xmlns:ns3="38bae04c-9201-4d9d-9652-559a24a47c0a" targetNamespace="http://schemas.microsoft.com/office/2006/metadata/properties" ma:root="true" ma:fieldsID="b5376f5833e4116c237ce394886aef57" ns2:_="" ns3:_="">
    <xsd:import namespace="592f6350-a2a7-493a-bfba-70390912c337"/>
    <xsd:import namespace="38bae04c-9201-4d9d-9652-559a24a47c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nf818dfeec6b49e581419e416fbe15c4" minOccurs="0"/>
                <xsd:element ref="ns3:TaxCatchAll"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f6350-a2a7-493a-bfba-70390912c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nf818dfeec6b49e581419e416fbe15c4" ma:index="12" nillable="true" ma:taxonomy="true" ma:internalName="nf818dfeec6b49e581419e416fbe15c4" ma:taxonomyFieldName="metadatos" ma:displayName="metadatos" ma:default="" ma:fieldId="{7f818dfe-ec6b-49e5-8141-9e416fbe15c4}" ma:sspId="3c250d15-9240-48a2-bed8-252fb13a1443" ma:termSetId="2407ce1b-7ac0-4b43-9a6a-41b18621170f" ma:anchorId="14601fea-23d0-4bf4-8b72-06bae55b32ea" ma:open="false" ma:isKeyword="false">
      <xsd:complexType>
        <xsd:sequence>
          <xsd:element ref="pc:Terms" minOccurs="0" maxOccurs="1"/>
        </xsd:sequence>
      </xsd:complex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bae04c-9201-4d9d-9652-559a24a47c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a75137c-eef0-44a9-851e-3c5882af4b4c}" ma:internalName="TaxCatchAll" ma:showField="CatchAllData" ma:web="38bae04c-9201-4d9d-9652-559a24a47c0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bae04c-9201-4d9d-9652-559a24a47c0a" xsi:nil="true"/>
    <nf818dfeec6b49e581419e416fbe15c4 xmlns="592f6350-a2a7-493a-bfba-70390912c337">
      <Terms xmlns="http://schemas.microsoft.com/office/infopath/2007/PartnerControls"/>
    </nf818dfeec6b49e581419e416fbe15c4>
  </documentManagement>
</p:properties>
</file>

<file path=customXml/itemProps1.xml><?xml version="1.0" encoding="utf-8"?>
<ds:datastoreItem xmlns:ds="http://schemas.openxmlformats.org/officeDocument/2006/customXml" ds:itemID="{D972BF03-DFEF-4146-831E-5312750D42A7}">
  <ds:schemaRefs>
    <ds:schemaRef ds:uri="http://schemas.openxmlformats.org/officeDocument/2006/bibliography"/>
  </ds:schemaRefs>
</ds:datastoreItem>
</file>

<file path=customXml/itemProps2.xml><?xml version="1.0" encoding="utf-8"?>
<ds:datastoreItem xmlns:ds="http://schemas.openxmlformats.org/officeDocument/2006/customXml" ds:itemID="{3769A546-AF38-4784-8888-668A24EBA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f6350-a2a7-493a-bfba-70390912c337"/>
    <ds:schemaRef ds:uri="38bae04c-9201-4d9d-9652-559a24a47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30A8C-B4C3-4182-A281-B4C27D17606D}">
  <ds:schemaRefs>
    <ds:schemaRef ds:uri="http://schemas.microsoft.com/sharepoint/v3/contenttype/forms"/>
  </ds:schemaRefs>
</ds:datastoreItem>
</file>

<file path=customXml/itemProps4.xml><?xml version="1.0" encoding="utf-8"?>
<ds:datastoreItem xmlns:ds="http://schemas.openxmlformats.org/officeDocument/2006/customXml" ds:itemID="{A80662B9-5610-455A-A18E-5953A4478382}">
  <ds:schemaRefs>
    <ds:schemaRef ds:uri="http://schemas.microsoft.com/office/2006/metadata/properties"/>
    <ds:schemaRef ds:uri="http://schemas.microsoft.com/office/infopath/2007/PartnerControls"/>
    <ds:schemaRef ds:uri="38bae04c-9201-4d9d-9652-559a24a47c0a"/>
    <ds:schemaRef ds:uri="592f6350-a2a7-493a-bfba-70390912c33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3476</Words>
  <Characters>19119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Palacio Rodriguez</dc:creator>
  <cp:keywords/>
  <dc:description/>
  <cp:lastModifiedBy>Angelica Salamanca</cp:lastModifiedBy>
  <cp:revision>11</cp:revision>
  <dcterms:created xsi:type="dcterms:W3CDTF">2022-07-19T01:16:00Z</dcterms:created>
  <dcterms:modified xsi:type="dcterms:W3CDTF">2022-07-19T19:33:00Z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0x010100016929877C67C84DAB4D244BCD894ED6</vt:lpwstr>
  </property>
</Properties>
</file>